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A9" w:rsidRDefault="00041B03">
      <w:r>
        <w:t>SUCCESS BORAC AD</w:t>
      </w:r>
    </w:p>
    <w:p w:rsidR="00041B03" w:rsidRDefault="00041B03">
      <w:r>
        <w:t>-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odbor</w:t>
      </w:r>
      <w:proofErr w:type="spellEnd"/>
      <w:r>
        <w:t>-</w:t>
      </w:r>
    </w:p>
    <w:p w:rsidR="00041B03" w:rsidRDefault="00041B03">
      <w:r>
        <w:t>B E O G R A D</w:t>
      </w:r>
    </w:p>
    <w:p w:rsidR="00041B03" w:rsidRDefault="00041B03">
      <w:pPr>
        <w:rPr>
          <w:u w:val="thick"/>
          <w:lang w:val="sr-Latn-CS"/>
        </w:rPr>
      </w:pPr>
      <w:proofErr w:type="spellStart"/>
      <w:proofErr w:type="gramStart"/>
      <w:r>
        <w:t>broj</w:t>
      </w:r>
      <w:proofErr w:type="spellEnd"/>
      <w:proofErr w:type="gramEnd"/>
      <w:r>
        <w:rPr>
          <w:lang w:val="sr-Latn-CS"/>
        </w:rPr>
        <w:t xml:space="preserve">: </w:t>
      </w:r>
      <w:r>
        <w:rPr>
          <w:u w:val="thick"/>
          <w:lang w:val="sr-Latn-CS"/>
        </w:rPr>
        <w:t xml:space="preserve">    </w:t>
      </w:r>
    </w:p>
    <w:p w:rsidR="00041B03" w:rsidRDefault="00041B03">
      <w:pPr>
        <w:rPr>
          <w:lang w:val="sr-Latn-CS"/>
        </w:rPr>
      </w:pPr>
      <w:r>
        <w:rPr>
          <w:lang w:val="sr-Latn-CS"/>
        </w:rPr>
        <w:t>datum: 26.05.2008.g.</w:t>
      </w:r>
    </w:p>
    <w:p w:rsidR="00041B03" w:rsidRDefault="00041B03">
      <w:pPr>
        <w:rPr>
          <w:lang w:val="sr-Latn-CS"/>
        </w:rPr>
      </w:pPr>
    </w:p>
    <w:p w:rsidR="00041B03" w:rsidRDefault="00041B03">
      <w:pPr>
        <w:rPr>
          <w:lang w:val="sr-Latn-CS"/>
        </w:rPr>
      </w:pPr>
    </w:p>
    <w:p w:rsidR="00041B03" w:rsidRDefault="00041B03">
      <w:pPr>
        <w:rPr>
          <w:lang w:val="sr-Latn-CS"/>
        </w:rPr>
      </w:pPr>
    </w:p>
    <w:p w:rsidR="00041B03" w:rsidRDefault="00041B03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Na osnovu člana 313. Zakona o privrednim društvima („Sl. Glasnik RS“ br. 125/04) i člana 38. </w:t>
      </w:r>
    </w:p>
    <w:p w:rsidR="00041B03" w:rsidRDefault="00041B03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Odluke o organizovanju SUCCESS BORAC AD Beograd radi usklađivanja sa Zakonom o </w:t>
      </w:r>
    </w:p>
    <w:p w:rsidR="00041B03" w:rsidRDefault="00041B03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Privrednim društvima, Ov.br. 14065/06 od 13.12.2006. godine, Upravni odbor SUCCESS BORAC</w:t>
      </w:r>
    </w:p>
    <w:p w:rsidR="00041B03" w:rsidRDefault="00041B03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AD na sednici održanoj dana 26.05.2008. godine donosi </w:t>
      </w:r>
    </w:p>
    <w:p w:rsidR="00041B03" w:rsidRDefault="00041B03">
      <w:pPr>
        <w:rPr>
          <w:sz w:val="20"/>
          <w:szCs w:val="20"/>
          <w:lang w:val="sr-Latn-CS"/>
        </w:rPr>
      </w:pPr>
    </w:p>
    <w:p w:rsidR="00041B03" w:rsidRDefault="00041B03" w:rsidP="00041B03">
      <w:pPr>
        <w:jc w:val="center"/>
        <w:rPr>
          <w:lang w:val="sr-Latn-CS"/>
        </w:rPr>
      </w:pPr>
      <w:r>
        <w:rPr>
          <w:lang w:val="sr-Latn-CS"/>
        </w:rPr>
        <w:t xml:space="preserve">O D L U K U </w:t>
      </w:r>
    </w:p>
    <w:p w:rsidR="00041B03" w:rsidRDefault="00041B03" w:rsidP="00041B03">
      <w:pPr>
        <w:jc w:val="center"/>
        <w:rPr>
          <w:lang w:val="sr-Latn-CS"/>
        </w:rPr>
      </w:pPr>
      <w:r>
        <w:rPr>
          <w:lang w:val="sr-Latn-CS"/>
        </w:rPr>
        <w:t>o sazivanju redovne Skupštine akcionara</w:t>
      </w:r>
    </w:p>
    <w:p w:rsidR="00041B03" w:rsidRDefault="00041B03" w:rsidP="00041B03">
      <w:pPr>
        <w:jc w:val="center"/>
        <w:rPr>
          <w:lang w:val="sr-Latn-CS"/>
        </w:rPr>
      </w:pPr>
      <w:r>
        <w:rPr>
          <w:lang w:val="sr-Latn-CS"/>
        </w:rPr>
        <w:t>SUCCESS BORAC AD</w:t>
      </w:r>
    </w:p>
    <w:p w:rsidR="00041B03" w:rsidRDefault="00041B03" w:rsidP="00041B03">
      <w:pPr>
        <w:jc w:val="center"/>
        <w:rPr>
          <w:lang w:val="sr-Latn-CS"/>
        </w:rPr>
      </w:pPr>
    </w:p>
    <w:p w:rsidR="00041B03" w:rsidRDefault="00041B03" w:rsidP="00041B03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Saziva se redovna godišnja Skupština akcionara SUCCESS BORAC AD za dan 30.06.2008. godine</w:t>
      </w:r>
    </w:p>
    <w:p w:rsidR="00041B03" w:rsidRDefault="00041B03" w:rsidP="00041B03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Sa početkom u 17,00 časova, u RU „Đuro Salaj“, scena „Veselin Masleša“ u Beogradu, Resavska </w:t>
      </w:r>
    </w:p>
    <w:p w:rsidR="00041B03" w:rsidRDefault="00041B03" w:rsidP="00041B03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br. 78. </w:t>
      </w:r>
    </w:p>
    <w:p w:rsidR="00041B03" w:rsidRDefault="00041B03" w:rsidP="00041B03">
      <w:pPr>
        <w:rPr>
          <w:sz w:val="20"/>
          <w:szCs w:val="20"/>
          <w:lang w:val="sr-Latn-CS"/>
        </w:rPr>
      </w:pPr>
    </w:p>
    <w:p w:rsidR="00041B03" w:rsidRDefault="00041B03" w:rsidP="00041B03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Za sednicu Skupštine akcionara utvrđen je sledeći</w:t>
      </w:r>
    </w:p>
    <w:p w:rsidR="00041B03" w:rsidRDefault="00041B03" w:rsidP="00041B03">
      <w:pPr>
        <w:rPr>
          <w:sz w:val="20"/>
          <w:szCs w:val="20"/>
          <w:lang w:val="sr-Latn-CS"/>
        </w:rPr>
      </w:pPr>
    </w:p>
    <w:p w:rsidR="00041B03" w:rsidRDefault="00041B03" w:rsidP="00041B03">
      <w:pPr>
        <w:jc w:val="center"/>
        <w:rPr>
          <w:sz w:val="20"/>
          <w:szCs w:val="20"/>
          <w:lang w:val="sr-Latn-CS"/>
        </w:rPr>
      </w:pPr>
      <w:r>
        <w:rPr>
          <w:lang w:val="sr-Latn-CS"/>
        </w:rPr>
        <w:t>D N E V N I    R E D:</w:t>
      </w:r>
    </w:p>
    <w:p w:rsidR="00795797" w:rsidRDefault="00795797" w:rsidP="00041B03">
      <w:pPr>
        <w:jc w:val="center"/>
        <w:rPr>
          <w:sz w:val="20"/>
          <w:szCs w:val="20"/>
          <w:lang w:val="sr-Latn-CS"/>
        </w:rPr>
      </w:pPr>
    </w:p>
    <w:p w:rsidR="00795797" w:rsidRDefault="00795797" w:rsidP="00795797">
      <w:pPr>
        <w:pStyle w:val="ListParagraph"/>
        <w:numPr>
          <w:ilvl w:val="0"/>
          <w:numId w:val="1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Usvajanje zapisnika sa prethodne Skupštine akcionara;</w:t>
      </w:r>
    </w:p>
    <w:p w:rsidR="00795797" w:rsidRDefault="00795797" w:rsidP="00795797">
      <w:pPr>
        <w:pStyle w:val="ListParagraph"/>
        <w:numPr>
          <w:ilvl w:val="0"/>
          <w:numId w:val="1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Usvajanje finansijskog izveštaja za 2007. Godinu i izveštaja revizora za 2007. godinu;</w:t>
      </w:r>
    </w:p>
    <w:p w:rsidR="00795797" w:rsidRDefault="00795797" w:rsidP="00795797">
      <w:pPr>
        <w:pStyle w:val="ListParagraph"/>
        <w:numPr>
          <w:ilvl w:val="0"/>
          <w:numId w:val="1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Donošenje Odluke o razrešenju i izboru novih članova Upravnog odbora;</w:t>
      </w:r>
    </w:p>
    <w:p w:rsidR="00795797" w:rsidRDefault="00795797" w:rsidP="00795797">
      <w:pPr>
        <w:pStyle w:val="ListParagraph"/>
        <w:numPr>
          <w:ilvl w:val="0"/>
          <w:numId w:val="1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Donošenje Odluke o razrešenju i izboru predsednika i članova Nadzornog odbora;</w:t>
      </w:r>
    </w:p>
    <w:p w:rsidR="00795797" w:rsidRDefault="00795797" w:rsidP="00795797">
      <w:pPr>
        <w:pStyle w:val="ListParagraph"/>
        <w:numPr>
          <w:ilvl w:val="0"/>
          <w:numId w:val="1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Donošenje Odluke o izboru revizora za 2008.godinu;</w:t>
      </w:r>
    </w:p>
    <w:p w:rsidR="00795797" w:rsidRDefault="00795797" w:rsidP="00795797">
      <w:pPr>
        <w:pStyle w:val="ListParagraph"/>
        <w:ind w:left="1080" w:firstLine="0"/>
        <w:rPr>
          <w:sz w:val="20"/>
          <w:szCs w:val="20"/>
          <w:lang w:val="sr-Latn-CS"/>
        </w:rPr>
      </w:pPr>
    </w:p>
    <w:p w:rsidR="00795797" w:rsidRDefault="00795797" w:rsidP="00795797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Određuje se 15.06.2008. godine kao dan utvrđivanja liste akcionara sa pravom učešća u radu</w:t>
      </w:r>
    </w:p>
    <w:p w:rsidR="00795797" w:rsidRDefault="00795797" w:rsidP="00795797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Skupštine. </w:t>
      </w:r>
    </w:p>
    <w:p w:rsidR="00795797" w:rsidRDefault="00795797" w:rsidP="00795797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Pravo na učešće u radu Skupštine, u skladu sa čl. 54. Odluke o organizovanju SUCCESS BORAC</w:t>
      </w:r>
    </w:p>
    <w:p w:rsidR="00795797" w:rsidRDefault="00795797" w:rsidP="00795797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Radi usklađivanja sa Zakonom o privrednim društvima koji predstavlja osnivački akt, imaju lica</w:t>
      </w:r>
    </w:p>
    <w:p w:rsidR="00795797" w:rsidRDefault="00795797" w:rsidP="00795797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Koja poseduju lično ili preko punomoćnika 1500 akcija. </w:t>
      </w:r>
    </w:p>
    <w:p w:rsidR="00795797" w:rsidRDefault="00795797" w:rsidP="00795797">
      <w:pPr>
        <w:rPr>
          <w:sz w:val="20"/>
          <w:szCs w:val="20"/>
          <w:lang w:val="sr-Latn-CS"/>
        </w:rPr>
      </w:pPr>
    </w:p>
    <w:p w:rsidR="00795797" w:rsidRDefault="00795797" w:rsidP="00795797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Materijal za redovnu Skupštinu akcionara SUCCESS BORAC AD, dostupan je akcionarima na </w:t>
      </w:r>
    </w:p>
    <w:p w:rsidR="00795797" w:rsidRDefault="00795797" w:rsidP="00795797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Osnovu pisanog zahteva u sedištu Društva u Beogradu u ul. Svetozara Markovića 87, svakog</w:t>
      </w:r>
    </w:p>
    <w:p w:rsidR="00795797" w:rsidRDefault="00795797" w:rsidP="00795797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radnog dana u vremenu od 10,00 do 14,00 časova. </w:t>
      </w:r>
    </w:p>
    <w:p w:rsidR="00795797" w:rsidRDefault="00795797" w:rsidP="00795797">
      <w:pPr>
        <w:rPr>
          <w:sz w:val="20"/>
          <w:szCs w:val="20"/>
          <w:lang w:val="sr-Latn-CS"/>
        </w:rPr>
      </w:pPr>
    </w:p>
    <w:p w:rsidR="00795797" w:rsidRDefault="00795797" w:rsidP="00795797">
      <w:pPr>
        <w:rPr>
          <w:sz w:val="20"/>
          <w:szCs w:val="20"/>
          <w:lang w:val="sr-Latn-CS"/>
        </w:rPr>
      </w:pPr>
    </w:p>
    <w:p w:rsidR="00795797" w:rsidRDefault="00795797" w:rsidP="00795797">
      <w:pPr>
        <w:rPr>
          <w:b/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                                                                                                            </w:t>
      </w:r>
      <w:r>
        <w:rPr>
          <w:b/>
          <w:sz w:val="20"/>
          <w:szCs w:val="20"/>
          <w:lang w:val="sr-Latn-CS"/>
        </w:rPr>
        <w:t xml:space="preserve">Predsednik Upravnog odbora, </w:t>
      </w:r>
    </w:p>
    <w:p w:rsidR="00795797" w:rsidRDefault="00795797" w:rsidP="00795797">
      <w:pPr>
        <w:rPr>
          <w:b/>
          <w:sz w:val="20"/>
          <w:szCs w:val="20"/>
          <w:lang w:val="sr-Latn-CS"/>
        </w:rPr>
      </w:pPr>
    </w:p>
    <w:p w:rsidR="00795797" w:rsidRPr="00795797" w:rsidRDefault="00795797" w:rsidP="00795797">
      <w:pPr>
        <w:rPr>
          <w:b/>
          <w:sz w:val="20"/>
          <w:szCs w:val="20"/>
          <w:lang w:val="sr-Latn-CS"/>
        </w:rPr>
      </w:pPr>
      <w:r>
        <w:rPr>
          <w:b/>
          <w:sz w:val="20"/>
          <w:szCs w:val="20"/>
          <w:lang w:val="sr-Latn-CS"/>
        </w:rPr>
        <w:t xml:space="preserve">                                                                                                                 Tatjana Kos, dipl. pravnik</w:t>
      </w:r>
    </w:p>
    <w:p w:rsidR="00795797" w:rsidRDefault="00795797" w:rsidP="00795797">
      <w:pPr>
        <w:rPr>
          <w:sz w:val="20"/>
          <w:szCs w:val="20"/>
          <w:lang w:val="sr-Latn-CS"/>
        </w:rPr>
      </w:pPr>
    </w:p>
    <w:p w:rsidR="00795797" w:rsidRPr="00795797" w:rsidRDefault="00795797" w:rsidP="00795797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 </w:t>
      </w:r>
    </w:p>
    <w:p w:rsidR="00041B03" w:rsidRPr="00041B03" w:rsidRDefault="00041B03">
      <w:pPr>
        <w:rPr>
          <w:sz w:val="20"/>
          <w:szCs w:val="20"/>
          <w:lang w:val="sr-Latn-CS"/>
        </w:rPr>
      </w:pPr>
    </w:p>
    <w:sectPr w:rsidR="00041B03" w:rsidRPr="00041B03" w:rsidSect="00FD62A9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C7770"/>
    <w:multiLevelType w:val="hybridMultilevel"/>
    <w:tmpl w:val="A6129EE4"/>
    <w:lvl w:ilvl="0" w:tplc="D86AF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41B03"/>
    <w:rsid w:val="00041B03"/>
    <w:rsid w:val="0047033A"/>
    <w:rsid w:val="00795797"/>
    <w:rsid w:val="00D75E72"/>
    <w:rsid w:val="00FD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797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M&amp;V Investments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Ljubinka </dc:creator>
  <cp:keywords/>
  <dc:description/>
  <cp:lastModifiedBy>Ljubinka </cp:lastModifiedBy>
  <cp:revision>1</cp:revision>
  <dcterms:created xsi:type="dcterms:W3CDTF">2008-06-09T07:38:00Z</dcterms:created>
  <dcterms:modified xsi:type="dcterms:W3CDTF">2008-06-09T07:59:00Z</dcterms:modified>
</cp:coreProperties>
</file>