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7E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Na</w:t>
      </w:r>
      <w:r w:rsidR="00C27717">
        <w:rPr>
          <w:lang w:val="sr-Latn-CS"/>
        </w:rPr>
        <w:t xml:space="preserve">     </w:t>
      </w:r>
      <w:r>
        <w:rPr>
          <w:lang w:val="sr-Latn-CS"/>
        </w:rPr>
        <w:t>osnovu   čl.281. Zakona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o privrednim</w:t>
      </w:r>
      <w:r w:rsidR="00C27717">
        <w:rPr>
          <w:lang w:val="sr-Latn-CS"/>
        </w:rPr>
        <w:t xml:space="preserve">  </w:t>
      </w:r>
      <w:r>
        <w:rPr>
          <w:lang w:val="sr-Latn-CS"/>
        </w:rPr>
        <w:t xml:space="preserve"> društvima, čl.64. Zakona  o </w:t>
      </w:r>
    </w:p>
    <w:p w:rsidR="000236BA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tržištu 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HoV  i  drugih finansijskih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instrumenata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i  čl.6</w:t>
      </w:r>
      <w:r w:rsidR="00C27717">
        <w:rPr>
          <w:lang w:val="sr-Latn-CS"/>
        </w:rPr>
        <w:t xml:space="preserve"> </w:t>
      </w:r>
      <w:r>
        <w:rPr>
          <w:lang w:val="sr-Latn-CS"/>
        </w:rPr>
        <w:t>.</w:t>
      </w:r>
      <w:r w:rsidR="00C27717">
        <w:rPr>
          <w:lang w:val="sr-Latn-CS"/>
        </w:rPr>
        <w:t xml:space="preserve">    </w:t>
      </w:r>
      <w:r>
        <w:rPr>
          <w:lang w:val="sr-Latn-CS"/>
        </w:rPr>
        <w:t xml:space="preserve"> Pravilnika  o</w:t>
      </w:r>
      <w:r w:rsidR="00C27717">
        <w:rPr>
          <w:lang w:val="sr-Latn-CS"/>
        </w:rPr>
        <w:t xml:space="preserve">   </w:t>
      </w:r>
      <w:r>
        <w:rPr>
          <w:lang w:val="sr-Latn-CS"/>
        </w:rPr>
        <w:t xml:space="preserve"> načinu</w:t>
      </w:r>
    </w:p>
    <w:p w:rsidR="000236BA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>i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sadržini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izveštaja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javnih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društava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i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obaveštavaju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o</w:t>
      </w:r>
      <w:r w:rsidR="00C27717">
        <w:rPr>
          <w:lang w:val="sr-Latn-CS"/>
        </w:rPr>
        <w:t xml:space="preserve">  </w:t>
      </w:r>
      <w:r>
        <w:rPr>
          <w:lang w:val="sr-Latn-CS"/>
        </w:rPr>
        <w:t xml:space="preserve"> posedovanju  akcija  sa</w:t>
      </w:r>
    </w:p>
    <w:p w:rsidR="000236BA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pravom </w:t>
      </w:r>
      <w:r w:rsidR="00C27717">
        <w:rPr>
          <w:lang w:val="sr-Latn-CS"/>
        </w:rPr>
        <w:t xml:space="preserve"> </w:t>
      </w:r>
      <w:r>
        <w:rPr>
          <w:lang w:val="sr-Latn-CS"/>
        </w:rPr>
        <w:t>glasa, čl. 58.</w:t>
      </w:r>
      <w:r w:rsidR="00C27717">
        <w:rPr>
          <w:lang w:val="sr-Latn-CS"/>
        </w:rPr>
        <w:t xml:space="preserve">  </w:t>
      </w:r>
      <w:r>
        <w:rPr>
          <w:lang w:val="sr-Latn-CS"/>
        </w:rPr>
        <w:t>tačka 4.</w:t>
      </w:r>
      <w:r w:rsidR="00C27717">
        <w:rPr>
          <w:lang w:val="sr-Latn-CS"/>
        </w:rPr>
        <w:t xml:space="preserve">  </w:t>
      </w:r>
      <w:r>
        <w:rPr>
          <w:lang w:val="sr-Latn-CS"/>
        </w:rPr>
        <w:t xml:space="preserve"> Statuta </w:t>
      </w:r>
      <w:r w:rsidR="00C27717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 w:rsidR="00C27717">
        <w:rPr>
          <w:lang w:val="sr-Latn-CS"/>
        </w:rPr>
        <w:t xml:space="preserve">     </w:t>
      </w:r>
      <w:r>
        <w:rPr>
          <w:lang w:val="sr-Latn-CS"/>
        </w:rPr>
        <w:t>AD</w:t>
      </w:r>
      <w:r w:rsidR="00C27717">
        <w:rPr>
          <w:lang w:val="sr-Latn-CS"/>
        </w:rPr>
        <w:t xml:space="preserve">  </w:t>
      </w:r>
      <w:r>
        <w:rPr>
          <w:lang w:val="sr-Latn-CS"/>
        </w:rPr>
        <w:t xml:space="preserve"> i </w:t>
      </w:r>
      <w:r w:rsidR="00C27717">
        <w:rPr>
          <w:lang w:val="sr-Latn-CS"/>
        </w:rPr>
        <w:t xml:space="preserve">     </w:t>
      </w:r>
      <w:r>
        <w:rPr>
          <w:lang w:val="sr-Latn-CS"/>
        </w:rPr>
        <w:t xml:space="preserve">Odluke </w:t>
      </w:r>
      <w:r w:rsidR="00C27717">
        <w:rPr>
          <w:lang w:val="sr-Latn-CS"/>
        </w:rPr>
        <w:t xml:space="preserve">  </w:t>
      </w:r>
      <w:r>
        <w:rPr>
          <w:lang w:val="sr-Latn-CS"/>
        </w:rPr>
        <w:t xml:space="preserve"> UO br. </w:t>
      </w:r>
      <w:r w:rsidR="00077FFD">
        <w:rPr>
          <w:lang w:val="sr-Latn-CS"/>
        </w:rPr>
        <w:t>11</w:t>
      </w:r>
      <w:r>
        <w:rPr>
          <w:lang w:val="sr-Latn-CS"/>
        </w:rPr>
        <w:t xml:space="preserve">/09 </w:t>
      </w:r>
      <w:r w:rsidR="00C27717">
        <w:rPr>
          <w:lang w:val="sr-Latn-CS"/>
        </w:rPr>
        <w:t xml:space="preserve">   </w:t>
      </w:r>
      <w:r>
        <w:rPr>
          <w:lang w:val="sr-Latn-CS"/>
        </w:rPr>
        <w:t xml:space="preserve"> od</w:t>
      </w:r>
    </w:p>
    <w:p w:rsidR="000236BA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</w:t>
      </w:r>
      <w:r w:rsidR="00077FFD">
        <w:rPr>
          <w:lang w:val="sr-Latn-CS"/>
        </w:rPr>
        <w:t>30</w:t>
      </w:r>
      <w:r>
        <w:rPr>
          <w:lang w:val="sr-Latn-CS"/>
        </w:rPr>
        <w:t>.</w:t>
      </w:r>
      <w:r w:rsidR="00077FFD">
        <w:rPr>
          <w:lang w:val="sr-Latn-CS"/>
        </w:rPr>
        <w:t>0</w:t>
      </w:r>
      <w:r>
        <w:rPr>
          <w:lang w:val="sr-Latn-CS"/>
        </w:rPr>
        <w:t xml:space="preserve">3.2009.godine. „STJENIK“ A.D. iz  Čačka, </w:t>
      </w:r>
      <w:r w:rsidR="00C27717">
        <w:rPr>
          <w:lang w:val="sr-Latn-CS"/>
        </w:rPr>
        <w:t xml:space="preserve"> </w:t>
      </w:r>
      <w:r>
        <w:rPr>
          <w:lang w:val="sr-Latn-CS"/>
        </w:rPr>
        <w:t>M.Mandića  b.b., MB  o7181868,</w:t>
      </w:r>
    </w:p>
    <w:p w:rsidR="000236BA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>PIB 100891491</w:t>
      </w:r>
    </w:p>
    <w:p w:rsidR="000236BA" w:rsidRDefault="000236BA" w:rsidP="000236BA">
      <w:pPr>
        <w:spacing w:after="0" w:line="240" w:lineRule="auto"/>
        <w:rPr>
          <w:lang w:val="sr-Latn-CS"/>
        </w:rPr>
      </w:pPr>
    </w:p>
    <w:p w:rsidR="000236BA" w:rsidRDefault="000236BA" w:rsidP="000236BA">
      <w:pPr>
        <w:spacing w:after="0" w:line="240" w:lineRule="auto"/>
        <w:rPr>
          <w:lang w:val="sr-Latn-CS"/>
        </w:rPr>
      </w:pPr>
    </w:p>
    <w:p w:rsidR="000236BA" w:rsidRDefault="000236BA" w:rsidP="000236BA">
      <w:pPr>
        <w:spacing w:after="0" w:line="240" w:lineRule="auto"/>
        <w:rPr>
          <w:lang w:val="sr-Latn-CS"/>
        </w:rPr>
      </w:pPr>
    </w:p>
    <w:p w:rsidR="000236BA" w:rsidRDefault="000236BA" w:rsidP="000236BA">
      <w:pPr>
        <w:spacing w:after="0" w:line="240" w:lineRule="auto"/>
        <w:rPr>
          <w:lang w:val="sr-Latn-CS"/>
        </w:rPr>
      </w:pPr>
    </w:p>
    <w:p w:rsidR="000236BA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 xml:space="preserve">                           O   B   J   A   V   LJ   U   J   E</w:t>
      </w:r>
    </w:p>
    <w:p w:rsidR="000236BA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 xml:space="preserve">                                                  P  O  Z  I  V</w:t>
      </w:r>
    </w:p>
    <w:p w:rsidR="000236BA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ZA  ODRŽAVANJE</w:t>
      </w:r>
      <w:r w:rsidR="00077FFD">
        <w:rPr>
          <w:lang w:val="sr-Latn-CS"/>
        </w:rPr>
        <w:t xml:space="preserve">  PONOVLJENE     </w:t>
      </w:r>
      <w:r>
        <w:rPr>
          <w:lang w:val="sr-Latn-CS"/>
        </w:rPr>
        <w:t xml:space="preserve">  VANREDNE   SKUPŠTINE   AKCIONARA</w:t>
      </w:r>
    </w:p>
    <w:p w:rsidR="000236BA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077FFD">
        <w:rPr>
          <w:lang w:val="sr-Latn-CS"/>
        </w:rPr>
        <w:t xml:space="preserve">   </w:t>
      </w:r>
      <w:r>
        <w:rPr>
          <w:lang w:val="sr-Latn-CS"/>
        </w:rPr>
        <w:t>-Izveštaj o bitnom  događaju-</w:t>
      </w:r>
    </w:p>
    <w:p w:rsidR="000236BA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</w:t>
      </w:r>
      <w:r w:rsidR="00C27717">
        <w:rPr>
          <w:lang w:val="sr-Latn-CS"/>
        </w:rPr>
        <w:t xml:space="preserve">    </w:t>
      </w:r>
      <w:r>
        <w:rPr>
          <w:lang w:val="sr-Latn-CS"/>
        </w:rPr>
        <w:t xml:space="preserve">  sa  sledećim</w:t>
      </w:r>
    </w:p>
    <w:p w:rsidR="000236BA" w:rsidRDefault="000236BA" w:rsidP="000236BA">
      <w:pPr>
        <w:spacing w:after="0" w:line="240" w:lineRule="auto"/>
        <w:rPr>
          <w:lang w:val="sr-Latn-CS"/>
        </w:rPr>
      </w:pPr>
    </w:p>
    <w:p w:rsidR="000236BA" w:rsidRPr="000236BA" w:rsidRDefault="000236BA" w:rsidP="000236BA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</w:t>
      </w:r>
      <w:r w:rsidR="00C27717">
        <w:rPr>
          <w:lang w:val="sr-Latn-CS"/>
        </w:rPr>
        <w:t xml:space="preserve">    </w:t>
      </w:r>
      <w:r>
        <w:rPr>
          <w:lang w:val="sr-Latn-CS"/>
        </w:rPr>
        <w:t xml:space="preserve">   DNEVNI   REDOM</w:t>
      </w:r>
    </w:p>
    <w:p w:rsidR="000236BA" w:rsidRDefault="000236BA" w:rsidP="000236BA">
      <w:pPr>
        <w:spacing w:after="0" w:line="240" w:lineRule="auto"/>
        <w:rPr>
          <w:lang w:val="sr-Latn-CS"/>
        </w:rPr>
      </w:pPr>
    </w:p>
    <w:p w:rsidR="00205778" w:rsidRDefault="00205778" w:rsidP="00205778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PRETHODNI POSTUPAK:</w:t>
      </w:r>
    </w:p>
    <w:p w:rsidR="00205778" w:rsidRDefault="00205778" w:rsidP="00205778">
      <w:pPr>
        <w:spacing w:after="0" w:line="240" w:lineRule="auto"/>
        <w:ind w:left="360"/>
        <w:rPr>
          <w:lang w:val="sr-Latn-CS"/>
        </w:rPr>
      </w:pPr>
    </w:p>
    <w:p w:rsidR="00205778" w:rsidRDefault="00205778" w:rsidP="00205778">
      <w:pPr>
        <w:pStyle w:val="ListParagraph"/>
        <w:numPr>
          <w:ilvl w:val="0"/>
          <w:numId w:val="3"/>
        </w:numPr>
        <w:spacing w:after="0" w:line="240" w:lineRule="auto"/>
        <w:rPr>
          <w:lang w:val="sr-Latn-CS"/>
        </w:rPr>
      </w:pPr>
      <w:r>
        <w:rPr>
          <w:lang w:val="sr-Latn-CS"/>
        </w:rPr>
        <w:t>Izbor predsednika Skupštine</w:t>
      </w:r>
    </w:p>
    <w:p w:rsidR="00205778" w:rsidRDefault="00205778" w:rsidP="00205778">
      <w:pPr>
        <w:pStyle w:val="ListParagraph"/>
        <w:numPr>
          <w:ilvl w:val="0"/>
          <w:numId w:val="3"/>
        </w:numPr>
        <w:spacing w:after="0" w:line="240" w:lineRule="auto"/>
        <w:rPr>
          <w:lang w:val="sr-Latn-CS"/>
        </w:rPr>
      </w:pPr>
      <w:r>
        <w:rPr>
          <w:lang w:val="sr-Latn-CS"/>
        </w:rPr>
        <w:t>Izbor komisije za  glasanje, verifikacija prisutnih  i  utvrđivanje kvoruma</w:t>
      </w:r>
    </w:p>
    <w:p w:rsidR="00205778" w:rsidRDefault="00205778" w:rsidP="00205778">
      <w:pPr>
        <w:pStyle w:val="ListParagraph"/>
        <w:numPr>
          <w:ilvl w:val="0"/>
          <w:numId w:val="3"/>
        </w:numPr>
        <w:spacing w:after="0" w:line="240" w:lineRule="auto"/>
        <w:rPr>
          <w:lang w:val="sr-Latn-CS"/>
        </w:rPr>
      </w:pPr>
      <w:r>
        <w:rPr>
          <w:lang w:val="sr-Latn-CS"/>
        </w:rPr>
        <w:t>Izbor  zapisničara i dva overača zapisnika</w:t>
      </w:r>
    </w:p>
    <w:p w:rsidR="00205778" w:rsidRDefault="00205778" w:rsidP="00205778">
      <w:pPr>
        <w:spacing w:after="0" w:line="240" w:lineRule="auto"/>
        <w:rPr>
          <w:lang w:val="sr-Latn-CS"/>
        </w:rPr>
      </w:pPr>
    </w:p>
    <w:p w:rsidR="00205778" w:rsidRDefault="00205778" w:rsidP="00205778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REDOVAN POSTUPAK:</w:t>
      </w:r>
    </w:p>
    <w:p w:rsidR="00205778" w:rsidRDefault="00205778" w:rsidP="00205778">
      <w:pPr>
        <w:spacing w:after="0" w:line="240" w:lineRule="auto"/>
        <w:ind w:left="360"/>
        <w:rPr>
          <w:lang w:val="sr-Latn-CS"/>
        </w:rPr>
      </w:pPr>
    </w:p>
    <w:p w:rsidR="00205778" w:rsidRDefault="00205778" w:rsidP="00205778">
      <w:pPr>
        <w:pStyle w:val="ListParagraph"/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Utvrđivanje dnevnog reda i usvajanje zapisnika sa prethodne  sednice</w:t>
      </w:r>
    </w:p>
    <w:p w:rsidR="00205778" w:rsidRDefault="00205778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Skupštine akcionara</w:t>
      </w:r>
    </w:p>
    <w:p w:rsidR="00205778" w:rsidRDefault="00205778" w:rsidP="00205778">
      <w:pPr>
        <w:pStyle w:val="ListParagraph"/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Izmene čl. 14. Osnivačkog akta i čl.22. Statuta AD, a prema Rešenju </w:t>
      </w:r>
    </w:p>
    <w:p w:rsidR="00205778" w:rsidRDefault="00205778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Ministarstva  ekonomije i regionalnog razvoja</w:t>
      </w:r>
    </w:p>
    <w:p w:rsidR="00205778" w:rsidRDefault="00205778" w:rsidP="00205778">
      <w:pPr>
        <w:pStyle w:val="ListParagraph"/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Izveđtaj o rezultatima poslovanja za period  o1.o1. – 31.12.2008. godine</w:t>
      </w:r>
    </w:p>
    <w:p w:rsidR="00205778" w:rsidRDefault="00205778" w:rsidP="00205778">
      <w:pPr>
        <w:pStyle w:val="ListParagraph"/>
        <w:spacing w:after="0" w:line="240" w:lineRule="auto"/>
        <w:rPr>
          <w:lang w:val="sr-Latn-CS"/>
        </w:rPr>
      </w:pPr>
    </w:p>
    <w:p w:rsidR="00205778" w:rsidRDefault="00205778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Vanredna</w:t>
      </w:r>
      <w:r w:rsidR="00C27717">
        <w:rPr>
          <w:lang w:val="sr-Latn-CS"/>
        </w:rPr>
        <w:t xml:space="preserve">  </w:t>
      </w:r>
      <w:r>
        <w:rPr>
          <w:lang w:val="sr-Latn-CS"/>
        </w:rPr>
        <w:t xml:space="preserve"> sednica Skupštine održaće  se </w:t>
      </w:r>
      <w:r w:rsidR="00077FFD">
        <w:rPr>
          <w:lang w:val="sr-Latn-CS"/>
        </w:rPr>
        <w:t>03.04</w:t>
      </w:r>
      <w:r>
        <w:rPr>
          <w:lang w:val="sr-Latn-CS"/>
        </w:rPr>
        <w:t xml:space="preserve">.2009. godine, sa početkom u </w:t>
      </w:r>
    </w:p>
    <w:p w:rsidR="00205778" w:rsidRDefault="00205778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11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časova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u Sali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za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sastanke u direkciji Društva, u</w:t>
      </w:r>
      <w:r w:rsidR="00C27717">
        <w:rPr>
          <w:lang w:val="sr-Latn-CS"/>
        </w:rPr>
        <w:t xml:space="preserve">      </w:t>
      </w:r>
      <w:r>
        <w:rPr>
          <w:lang w:val="sr-Latn-CS"/>
        </w:rPr>
        <w:t xml:space="preserve"> ul. M.Mandića b.b.   u</w:t>
      </w:r>
    </w:p>
    <w:p w:rsidR="00205778" w:rsidRDefault="00205778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Čačku. Za dan akcionara 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određuje </w:t>
      </w:r>
      <w:r w:rsidR="00C27717">
        <w:rPr>
          <w:lang w:val="sr-Latn-CS"/>
        </w:rPr>
        <w:t xml:space="preserve">  </w:t>
      </w:r>
      <w:r>
        <w:rPr>
          <w:lang w:val="sr-Latn-CS"/>
        </w:rPr>
        <w:t xml:space="preserve">se  17.03.2009. godine </w:t>
      </w:r>
      <w:r w:rsidR="00C27717">
        <w:rPr>
          <w:lang w:val="sr-Latn-CS"/>
        </w:rPr>
        <w:t xml:space="preserve"> </w:t>
      </w:r>
      <w:r>
        <w:rPr>
          <w:lang w:val="sr-Latn-CS"/>
        </w:rPr>
        <w:t>sa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kojim  danom</w:t>
      </w:r>
    </w:p>
    <w:p w:rsidR="00205778" w:rsidRDefault="00C27717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p</w:t>
      </w:r>
      <w:r w:rsidR="00205778">
        <w:rPr>
          <w:lang w:val="sr-Latn-CS"/>
        </w:rPr>
        <w:t>ribaviti usaglašenu  knjigu akcionara.</w:t>
      </w:r>
    </w:p>
    <w:p w:rsidR="00205778" w:rsidRDefault="00205778" w:rsidP="00205778">
      <w:pPr>
        <w:pStyle w:val="ListParagraph"/>
        <w:spacing w:after="0" w:line="240" w:lineRule="auto"/>
        <w:rPr>
          <w:lang w:val="sr-Latn-CS"/>
        </w:rPr>
      </w:pPr>
    </w:p>
    <w:p w:rsidR="00205778" w:rsidRDefault="00205778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Ovaj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poziv </w:t>
      </w:r>
      <w:r w:rsidR="00C27717">
        <w:rPr>
          <w:lang w:val="sr-Latn-CS"/>
        </w:rPr>
        <w:t xml:space="preserve"> </w:t>
      </w:r>
      <w:r>
        <w:rPr>
          <w:lang w:val="sr-Latn-CS"/>
        </w:rPr>
        <w:t>dostaviće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se 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svim akcionarima </w:t>
      </w:r>
      <w:r w:rsidR="00C27717">
        <w:rPr>
          <w:lang w:val="sr-Latn-CS"/>
        </w:rPr>
        <w:t xml:space="preserve">  </w:t>
      </w:r>
      <w:r>
        <w:rPr>
          <w:lang w:val="sr-Latn-CS"/>
        </w:rPr>
        <w:t>upisanim u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knjigu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akcionara </w:t>
      </w:r>
      <w:r w:rsidR="00C27717">
        <w:rPr>
          <w:lang w:val="sr-Latn-CS"/>
        </w:rPr>
        <w:t xml:space="preserve"> </w:t>
      </w:r>
      <w:r>
        <w:rPr>
          <w:lang w:val="sr-Latn-CS"/>
        </w:rPr>
        <w:t xml:space="preserve"> u</w:t>
      </w:r>
    </w:p>
    <w:p w:rsidR="00205778" w:rsidRDefault="00205778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Centralnom  registru</w:t>
      </w:r>
      <w:r w:rsidR="00C27717">
        <w:rPr>
          <w:lang w:val="sr-Latn-CS"/>
        </w:rPr>
        <w:t xml:space="preserve"> HoV na dan 17.03.2009. godine.</w:t>
      </w:r>
    </w:p>
    <w:p w:rsidR="00C27717" w:rsidRDefault="00C27717" w:rsidP="00205778">
      <w:pPr>
        <w:pStyle w:val="ListParagraph"/>
        <w:spacing w:after="0" w:line="240" w:lineRule="auto"/>
        <w:rPr>
          <w:lang w:val="sr-Latn-CS"/>
        </w:rPr>
      </w:pPr>
    </w:p>
    <w:p w:rsidR="00C27717" w:rsidRDefault="00C27717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Pravo učešća u radu Skupštine imaju svi akcionari lični ili preko punomoćnika.</w:t>
      </w:r>
    </w:p>
    <w:p w:rsidR="00C27717" w:rsidRDefault="00C27717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uvid  u pisani materijal  za Skupštinu  se može izvršiti svakog radnog dana  od</w:t>
      </w:r>
    </w:p>
    <w:p w:rsidR="00C27717" w:rsidRDefault="00C27717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10 do 14 časova u direkciji Društva.</w:t>
      </w:r>
    </w:p>
    <w:p w:rsidR="00C27717" w:rsidRDefault="00C27717" w:rsidP="00205778">
      <w:pPr>
        <w:pStyle w:val="ListParagraph"/>
        <w:spacing w:after="0" w:line="240" w:lineRule="auto"/>
        <w:rPr>
          <w:lang w:val="sr-Latn-CS"/>
        </w:rPr>
      </w:pPr>
    </w:p>
    <w:p w:rsidR="00C27717" w:rsidRDefault="00C27717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Ovaj  Poziv  se  smatra  Izveštajem  o bitnom događaju - sazivanju Skupštine</w:t>
      </w:r>
    </w:p>
    <w:p w:rsidR="00C27717" w:rsidRDefault="00C27717" w:rsidP="0020577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Akcionara, i biće  dostavljen Komisiji HoV  i Beogradskoj  Berzi.</w:t>
      </w:r>
    </w:p>
    <w:p w:rsidR="00C27717" w:rsidRDefault="00C27717" w:rsidP="00205778">
      <w:pPr>
        <w:pStyle w:val="ListParagraph"/>
        <w:spacing w:after="0" w:line="240" w:lineRule="auto"/>
        <w:rPr>
          <w:lang w:val="sr-Latn-CS"/>
        </w:rPr>
      </w:pPr>
    </w:p>
    <w:p w:rsidR="00C27717" w:rsidRPr="00C27717" w:rsidRDefault="00C27717" w:rsidP="00C27717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PREDSEDNIK    UO</w:t>
      </w:r>
    </w:p>
    <w:p w:rsidR="00C27717" w:rsidRPr="00205778" w:rsidRDefault="00C27717" w:rsidP="00205778">
      <w:pPr>
        <w:pStyle w:val="ListParagraph"/>
        <w:spacing w:after="0" w:line="240" w:lineRule="auto"/>
        <w:rPr>
          <w:lang w:val="sr-Latn-CS"/>
        </w:rPr>
      </w:pPr>
    </w:p>
    <w:sectPr w:rsidR="00C27717" w:rsidRPr="00205778" w:rsidSect="0025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0DD3"/>
    <w:multiLevelType w:val="hybridMultilevel"/>
    <w:tmpl w:val="32BE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76EF4"/>
    <w:multiLevelType w:val="hybridMultilevel"/>
    <w:tmpl w:val="83385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A04AB"/>
    <w:multiLevelType w:val="hybridMultilevel"/>
    <w:tmpl w:val="B0F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2D42"/>
    <w:multiLevelType w:val="hybridMultilevel"/>
    <w:tmpl w:val="523AE11C"/>
    <w:lvl w:ilvl="0" w:tplc="9000DC9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36BA"/>
    <w:rsid w:val="000236BA"/>
    <w:rsid w:val="00077FFD"/>
    <w:rsid w:val="00111AA7"/>
    <w:rsid w:val="00205778"/>
    <w:rsid w:val="0025477E"/>
    <w:rsid w:val="00C2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Stjenik</dc:creator>
  <cp:keywords/>
  <dc:description/>
  <cp:lastModifiedBy>Stjenik</cp:lastModifiedBy>
  <cp:revision>2</cp:revision>
  <cp:lastPrinted>2009-03-30T07:37:00Z</cp:lastPrinted>
  <dcterms:created xsi:type="dcterms:W3CDTF">2009-03-06T09:14:00Z</dcterms:created>
  <dcterms:modified xsi:type="dcterms:W3CDTF">2009-03-30T07:38:00Z</dcterms:modified>
</cp:coreProperties>
</file>