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D2" w:rsidRDefault="00934BD2" w:rsidP="008D4319">
      <w:pPr>
        <w:rPr>
          <w:rFonts w:ascii="YuTimes" w:hAnsi="YuTimes"/>
          <w:szCs w:val="28"/>
        </w:rPr>
      </w:pPr>
    </w:p>
    <w:p w:rsidR="001D6F19" w:rsidRDefault="001D6F19" w:rsidP="009A6D39">
      <w:pPr>
        <w:jc w:val="both"/>
        <w:rPr>
          <w:rFonts w:ascii="YuTimes" w:hAnsi="YuTimes"/>
          <w:szCs w:val="28"/>
        </w:rPr>
      </w:pPr>
    </w:p>
    <w:p w:rsidR="001D6F19" w:rsidRDefault="001D6F19" w:rsidP="009A6D39">
      <w:pPr>
        <w:jc w:val="both"/>
        <w:rPr>
          <w:szCs w:val="28"/>
        </w:rPr>
      </w:pPr>
      <w:r>
        <w:rPr>
          <w:rFonts w:ascii="Times YU" w:hAnsi="Times YU"/>
          <w:szCs w:val="28"/>
        </w:rPr>
        <w:t xml:space="preserve">Na osnovu </w:t>
      </w:r>
      <w:r>
        <w:rPr>
          <w:szCs w:val="28"/>
        </w:rPr>
        <w:t>čl. 52 Ugovora Kompanije “INVESTPROJEKT” a.d. NIŠ, Upravni odbor</w:t>
      </w:r>
      <w:r w:rsidR="009A6D39">
        <w:rPr>
          <w:szCs w:val="28"/>
        </w:rPr>
        <w:t xml:space="preserve"> na svojoj sednici održanoj dana 30.06.2009. godine, doneo je odluku o zakazivanju redovne sednice Skupštine i predlaže sledeći:</w:t>
      </w:r>
    </w:p>
    <w:p w:rsidR="009A6D39" w:rsidRDefault="009A6D39" w:rsidP="009A6D39">
      <w:pPr>
        <w:jc w:val="both"/>
        <w:rPr>
          <w:szCs w:val="28"/>
        </w:rPr>
      </w:pPr>
    </w:p>
    <w:p w:rsidR="009A6D39" w:rsidRDefault="009A6D39" w:rsidP="009A6D39">
      <w:pPr>
        <w:jc w:val="both"/>
        <w:rPr>
          <w:szCs w:val="28"/>
        </w:rPr>
      </w:pPr>
    </w:p>
    <w:p w:rsidR="009A6D39" w:rsidRDefault="009A6D39" w:rsidP="009A6D39">
      <w:pPr>
        <w:jc w:val="both"/>
        <w:rPr>
          <w:szCs w:val="28"/>
        </w:rPr>
      </w:pPr>
    </w:p>
    <w:p w:rsidR="009A6D39" w:rsidRDefault="009A6D39" w:rsidP="009A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N E V N I   R E D</w:t>
      </w:r>
    </w:p>
    <w:p w:rsidR="009A6D39" w:rsidRDefault="009A6D39" w:rsidP="009A6D39">
      <w:pPr>
        <w:jc w:val="center"/>
        <w:rPr>
          <w:b/>
          <w:sz w:val="28"/>
          <w:szCs w:val="28"/>
        </w:rPr>
      </w:pPr>
    </w:p>
    <w:p w:rsidR="009A6D39" w:rsidRDefault="009A6D39" w:rsidP="009A6D39">
      <w:pPr>
        <w:jc w:val="center"/>
        <w:rPr>
          <w:b/>
          <w:sz w:val="28"/>
          <w:szCs w:val="28"/>
        </w:rPr>
      </w:pPr>
    </w:p>
    <w:p w:rsidR="009A6D39" w:rsidRPr="009A6D39" w:rsidRDefault="009A6D39" w:rsidP="009A6D39">
      <w:pPr>
        <w:pStyle w:val="ListParagraph"/>
        <w:numPr>
          <w:ilvl w:val="0"/>
          <w:numId w:val="11"/>
        </w:numPr>
        <w:jc w:val="both"/>
      </w:pPr>
      <w:r w:rsidRPr="009A6D39">
        <w:t>Razmatranje i usvajanje izveštaja o finansijskom poslovanju za poslovnu 2008. godinu.</w:t>
      </w:r>
    </w:p>
    <w:p w:rsidR="009A6D39" w:rsidRPr="009A6D39" w:rsidRDefault="009A6D39" w:rsidP="009A6D39">
      <w:pPr>
        <w:jc w:val="both"/>
      </w:pPr>
    </w:p>
    <w:p w:rsidR="009A6D39" w:rsidRDefault="009A6D39" w:rsidP="009A6D39">
      <w:pPr>
        <w:pStyle w:val="ListParagraph"/>
        <w:numPr>
          <w:ilvl w:val="0"/>
          <w:numId w:val="11"/>
        </w:numPr>
        <w:jc w:val="both"/>
      </w:pPr>
      <w:r w:rsidRPr="009A6D39">
        <w:t>Razmatranje i usvajanje plana i poslovne politike za poslovnu 2009. godinu.</w:t>
      </w:r>
    </w:p>
    <w:p w:rsidR="009A6D39" w:rsidRDefault="009A6D39" w:rsidP="009A6D39">
      <w:pPr>
        <w:pStyle w:val="ListParagraph"/>
      </w:pPr>
    </w:p>
    <w:p w:rsidR="009A6D39" w:rsidRDefault="009A6D39" w:rsidP="009A6D39">
      <w:pPr>
        <w:jc w:val="both"/>
      </w:pPr>
    </w:p>
    <w:p w:rsidR="009A6D39" w:rsidRDefault="009A6D39" w:rsidP="009A6D39">
      <w:pPr>
        <w:jc w:val="both"/>
      </w:pPr>
    </w:p>
    <w:p w:rsidR="009A6D39" w:rsidRDefault="009A6D39" w:rsidP="009A6D39">
      <w:pPr>
        <w:jc w:val="both"/>
        <w:rPr>
          <w:lang w:val="es-UY"/>
        </w:rPr>
      </w:pPr>
      <w:r w:rsidRPr="009A6D39">
        <w:rPr>
          <w:lang w:val="es-UY"/>
        </w:rPr>
        <w:t xml:space="preserve">Zakazuje se Skupština akcionara za dan 31.07.2009. </w:t>
      </w:r>
      <w:r>
        <w:rPr>
          <w:lang w:val="es-UY"/>
        </w:rPr>
        <w:t>godine sa početkom u 16.00 časova.</w:t>
      </w:r>
    </w:p>
    <w:p w:rsidR="009A6D39" w:rsidRDefault="009A6D39" w:rsidP="009A6D39">
      <w:pPr>
        <w:jc w:val="both"/>
        <w:rPr>
          <w:lang w:val="es-UY"/>
        </w:rPr>
      </w:pPr>
      <w:r>
        <w:rPr>
          <w:lang w:val="es-UY"/>
        </w:rPr>
        <w:t>Skupština će se održati u sedištu društva u ul. Janka Veselinovića br. 5a.</w:t>
      </w:r>
    </w:p>
    <w:p w:rsidR="009A6D39" w:rsidRDefault="009A6D39" w:rsidP="009A6D39">
      <w:pPr>
        <w:jc w:val="both"/>
        <w:rPr>
          <w:lang w:val="es-UY"/>
        </w:rPr>
      </w:pPr>
    </w:p>
    <w:p w:rsidR="009A6D39" w:rsidRDefault="009A6D39" w:rsidP="009A6D39">
      <w:pPr>
        <w:jc w:val="both"/>
        <w:rPr>
          <w:lang w:val="es-UY"/>
        </w:rPr>
      </w:pPr>
    </w:p>
    <w:p w:rsidR="009A6D39" w:rsidRDefault="009A6D39" w:rsidP="009A6D39">
      <w:pPr>
        <w:jc w:val="both"/>
        <w:rPr>
          <w:lang w:val="es-UY"/>
        </w:rPr>
      </w:pPr>
    </w:p>
    <w:p w:rsidR="009A6D39" w:rsidRDefault="009A6D39" w:rsidP="009A6D39">
      <w:pPr>
        <w:jc w:val="both"/>
        <w:rPr>
          <w:lang w:val="es-UY"/>
        </w:rPr>
      </w:pPr>
      <w:r>
        <w:rPr>
          <w:lang w:val="es-UY"/>
        </w:rPr>
        <w:t>DOSTAVITI:</w:t>
      </w:r>
    </w:p>
    <w:p w:rsidR="009A6D39" w:rsidRDefault="009A6D39" w:rsidP="009A6D39">
      <w:pPr>
        <w:jc w:val="both"/>
        <w:rPr>
          <w:lang w:val="es-UY"/>
        </w:rPr>
      </w:pPr>
    </w:p>
    <w:p w:rsidR="009A6D39" w:rsidRDefault="00D2141C" w:rsidP="00D2141C">
      <w:pPr>
        <w:pStyle w:val="ListParagraph"/>
        <w:numPr>
          <w:ilvl w:val="0"/>
          <w:numId w:val="12"/>
        </w:numPr>
        <w:jc w:val="both"/>
        <w:rPr>
          <w:lang w:val="es-UY"/>
        </w:rPr>
      </w:pPr>
      <w:r>
        <w:rPr>
          <w:lang w:val="es-UY"/>
        </w:rPr>
        <w:t>Predsedniku Skupštine</w:t>
      </w:r>
    </w:p>
    <w:p w:rsidR="00D2141C" w:rsidRDefault="00D2141C" w:rsidP="00D2141C">
      <w:pPr>
        <w:pStyle w:val="ListParagraph"/>
        <w:numPr>
          <w:ilvl w:val="0"/>
          <w:numId w:val="12"/>
        </w:numPr>
        <w:jc w:val="both"/>
        <w:rPr>
          <w:lang w:val="es-UY"/>
        </w:rPr>
      </w:pPr>
      <w:r>
        <w:rPr>
          <w:lang w:val="es-UY"/>
        </w:rPr>
        <w:t>Akcionarima</w:t>
      </w:r>
    </w:p>
    <w:p w:rsidR="00D2141C" w:rsidRDefault="00D2141C" w:rsidP="00D2141C">
      <w:pPr>
        <w:pStyle w:val="ListParagraph"/>
        <w:numPr>
          <w:ilvl w:val="0"/>
          <w:numId w:val="12"/>
        </w:numPr>
        <w:jc w:val="both"/>
        <w:rPr>
          <w:lang w:val="es-UY"/>
        </w:rPr>
      </w:pPr>
      <w:r>
        <w:rPr>
          <w:lang w:val="es-UY"/>
        </w:rPr>
        <w:t>a/a</w:t>
      </w:r>
    </w:p>
    <w:p w:rsidR="00D2141C" w:rsidRDefault="00D2141C" w:rsidP="00D2141C">
      <w:pPr>
        <w:jc w:val="both"/>
        <w:rPr>
          <w:lang w:val="es-UY"/>
        </w:rPr>
      </w:pPr>
    </w:p>
    <w:p w:rsidR="00D2141C" w:rsidRDefault="00D2141C" w:rsidP="00D2141C">
      <w:pPr>
        <w:jc w:val="both"/>
        <w:rPr>
          <w:lang w:val="es-UY"/>
        </w:rPr>
      </w:pPr>
    </w:p>
    <w:p w:rsidR="00D2141C" w:rsidRDefault="00D2141C" w:rsidP="00D2141C">
      <w:pPr>
        <w:jc w:val="both"/>
        <w:rPr>
          <w:lang w:val="es-UY"/>
        </w:rPr>
      </w:pPr>
    </w:p>
    <w:p w:rsidR="00D2141C" w:rsidRDefault="00D2141C" w:rsidP="00D2141C">
      <w:pPr>
        <w:ind w:left="5760"/>
        <w:jc w:val="both"/>
        <w:rPr>
          <w:lang w:val="es-UY"/>
        </w:rPr>
      </w:pPr>
      <w:r>
        <w:rPr>
          <w:lang w:val="es-UY"/>
        </w:rPr>
        <w:t>PREDSEDNIK</w:t>
      </w:r>
    </w:p>
    <w:p w:rsidR="00D2141C" w:rsidRDefault="00D2141C" w:rsidP="00D2141C">
      <w:pPr>
        <w:jc w:val="both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   UPRAVNOG ODBORA</w:t>
      </w:r>
    </w:p>
    <w:p w:rsidR="00D2141C" w:rsidRDefault="00D2141C" w:rsidP="00D2141C">
      <w:pPr>
        <w:jc w:val="both"/>
        <w:rPr>
          <w:lang w:val="es-UY"/>
        </w:rPr>
      </w:pPr>
    </w:p>
    <w:p w:rsidR="00D2141C" w:rsidRDefault="00D2141C" w:rsidP="00D2141C">
      <w:pPr>
        <w:jc w:val="both"/>
        <w:rPr>
          <w:lang w:val="es-UY"/>
        </w:rPr>
      </w:pPr>
    </w:p>
    <w:p w:rsidR="00D2141C" w:rsidRPr="00D2141C" w:rsidRDefault="00D2141C" w:rsidP="00D2141C">
      <w:pPr>
        <w:jc w:val="both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  <w:t xml:space="preserve">    ______________________</w:t>
      </w:r>
    </w:p>
    <w:p w:rsidR="00B449ED" w:rsidRPr="009A6D39" w:rsidRDefault="00B449ED" w:rsidP="006C4C60">
      <w:pPr>
        <w:rPr>
          <w:sz w:val="28"/>
          <w:lang w:val="es-UY"/>
        </w:rPr>
      </w:pPr>
      <w:r w:rsidRPr="009A6D39">
        <w:rPr>
          <w:lang w:val="es-UY"/>
        </w:rPr>
        <w:tab/>
      </w:r>
      <w:r w:rsidRPr="009A6D39">
        <w:rPr>
          <w:lang w:val="es-UY"/>
        </w:rPr>
        <w:tab/>
      </w:r>
      <w:r w:rsidRPr="009A6D39">
        <w:rPr>
          <w:lang w:val="es-UY"/>
        </w:rPr>
        <w:tab/>
      </w:r>
      <w:r w:rsidRPr="009A6D39">
        <w:rPr>
          <w:lang w:val="es-UY"/>
        </w:rPr>
        <w:tab/>
      </w:r>
      <w:r w:rsidRPr="009A6D39">
        <w:rPr>
          <w:lang w:val="es-UY"/>
        </w:rPr>
        <w:tab/>
      </w:r>
      <w:r w:rsidRPr="009A6D39">
        <w:rPr>
          <w:lang w:val="es-UY"/>
        </w:rPr>
        <w:tab/>
      </w:r>
      <w:r w:rsidRPr="009A6D39">
        <w:rPr>
          <w:lang w:val="es-UY"/>
        </w:rPr>
        <w:tab/>
      </w:r>
    </w:p>
    <w:sectPr w:rsidR="00B449ED" w:rsidRPr="009A6D39" w:rsidSect="00654210">
      <w:headerReference w:type="default" r:id="rId7"/>
      <w:footerReference w:type="default" r:id="rId8"/>
      <w:pgSz w:w="11909" w:h="16834" w:code="9"/>
      <w:pgMar w:top="2520" w:right="936" w:bottom="1440" w:left="1699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69" w:rsidRDefault="00C96669">
      <w:r>
        <w:separator/>
      </w:r>
    </w:p>
  </w:endnote>
  <w:endnote w:type="continuationSeparator" w:id="1">
    <w:p w:rsidR="00C96669" w:rsidRDefault="00C9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5E" w:rsidRDefault="001D6F19">
    <w:pPr>
      <w:pStyle w:val="Footer"/>
    </w:pPr>
    <w:r>
      <w:rPr>
        <w:noProof/>
      </w:rPr>
      <w:drawing>
        <wp:inline distT="0" distB="0" distL="0" distR="0">
          <wp:extent cx="5943600" cy="180975"/>
          <wp:effectExtent l="19050" t="0" r="0" b="0"/>
          <wp:docPr id="1" name="Picture 1" descr="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69" w:rsidRDefault="00C96669">
      <w:r>
        <w:separator/>
      </w:r>
    </w:p>
  </w:footnote>
  <w:footnote w:type="continuationSeparator" w:id="1">
    <w:p w:rsidR="00C96669" w:rsidRDefault="00C96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5E" w:rsidRDefault="001D6F1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97790</wp:posOffset>
          </wp:positionV>
          <wp:extent cx="3048000" cy="762000"/>
          <wp:effectExtent l="19050" t="0" r="0" b="0"/>
          <wp:wrapSquare wrapText="bothSides"/>
          <wp:docPr id="3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95325" cy="1028700"/>
          <wp:effectExtent l="19050" t="0" r="952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B86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84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EC8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F2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D261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EAA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A7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2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C2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72E2D"/>
    <w:multiLevelType w:val="hybridMultilevel"/>
    <w:tmpl w:val="48EC1A4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02DE5"/>
    <w:multiLevelType w:val="hybridMultilevel"/>
    <w:tmpl w:val="62B888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8655E"/>
    <w:rsid w:val="00174BDF"/>
    <w:rsid w:val="001C7DBC"/>
    <w:rsid w:val="001D6F19"/>
    <w:rsid w:val="00347334"/>
    <w:rsid w:val="003547BF"/>
    <w:rsid w:val="00410E61"/>
    <w:rsid w:val="00582143"/>
    <w:rsid w:val="005F1DA7"/>
    <w:rsid w:val="00647C85"/>
    <w:rsid w:val="00654210"/>
    <w:rsid w:val="006879B8"/>
    <w:rsid w:val="006C4C60"/>
    <w:rsid w:val="006C7BF9"/>
    <w:rsid w:val="007A595F"/>
    <w:rsid w:val="0084156B"/>
    <w:rsid w:val="00895F77"/>
    <w:rsid w:val="008D4319"/>
    <w:rsid w:val="00934BD2"/>
    <w:rsid w:val="009A6D39"/>
    <w:rsid w:val="009E65A3"/>
    <w:rsid w:val="009F34A0"/>
    <w:rsid w:val="00A801EC"/>
    <w:rsid w:val="00A8655E"/>
    <w:rsid w:val="00B449ED"/>
    <w:rsid w:val="00BA321D"/>
    <w:rsid w:val="00C51888"/>
    <w:rsid w:val="00C54A0B"/>
    <w:rsid w:val="00C64C65"/>
    <w:rsid w:val="00C96011"/>
    <w:rsid w:val="00C96669"/>
    <w:rsid w:val="00D2141C"/>
    <w:rsid w:val="00DE3D38"/>
    <w:rsid w:val="00E71089"/>
    <w:rsid w:val="00F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C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D3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Krivivir Design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Nedeljkovic</dc:creator>
  <cp:keywords/>
  <dc:description/>
  <cp:lastModifiedBy>rdjuric</cp:lastModifiedBy>
  <cp:revision>3</cp:revision>
  <cp:lastPrinted>2009-04-22T07:09:00Z</cp:lastPrinted>
  <dcterms:created xsi:type="dcterms:W3CDTF">2009-07-27T10:04:00Z</dcterms:created>
  <dcterms:modified xsi:type="dcterms:W3CDTF">2009-07-27T10:15:00Z</dcterms:modified>
</cp:coreProperties>
</file>