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E" w:rsidRDefault="00F427DE" w:rsidP="00A006D9">
      <w:pPr>
        <w:pStyle w:val="1"/>
        <w:rPr>
          <w:sz w:val="22"/>
        </w:rPr>
      </w:pPr>
      <w:r>
        <w:rPr>
          <w:sz w:val="22"/>
        </w:rPr>
        <w:t>VALJEVO PUT» AKCIONARSKO DRUŠTVO ZA IZGRADNJU I ODRŽAVANJE OBJEKATA NISKOGRADNJE – VALJEVO, Birčaninova 128/V</w:t>
      </w:r>
    </w:p>
    <w:p w:rsidR="00F427DE" w:rsidRDefault="00F427DE" w:rsidP="00A006D9">
      <w:pPr>
        <w:pStyle w:val="1"/>
        <w:rPr>
          <w:sz w:val="22"/>
        </w:rPr>
      </w:pPr>
      <w:r>
        <w:rPr>
          <w:sz w:val="22"/>
        </w:rPr>
        <w:t>MATIČNI BROJ: 07135998; PIB: 100067755</w:t>
      </w:r>
    </w:p>
    <w:p w:rsidR="00F427DE" w:rsidRDefault="00F427DE" w:rsidP="00A006D9">
      <w:pPr>
        <w:rPr>
          <w:b/>
          <w:bCs/>
          <w:lang w:val="sr-Latn-CS"/>
        </w:rPr>
      </w:pPr>
    </w:p>
    <w:p w:rsidR="00F427DE" w:rsidRDefault="00F427DE" w:rsidP="00A006D9">
      <w:pPr>
        <w:pStyle w:val="2"/>
        <w:rPr>
          <w:sz w:val="24"/>
        </w:rPr>
      </w:pPr>
      <w:r>
        <w:rPr>
          <w:sz w:val="24"/>
        </w:rPr>
        <w:t>O b j a v lj u j e</w:t>
      </w:r>
    </w:p>
    <w:p w:rsidR="00F427DE" w:rsidRDefault="00F427DE" w:rsidP="00A006D9">
      <w:pPr>
        <w:pStyle w:val="1"/>
        <w:rPr>
          <w:sz w:val="22"/>
        </w:rPr>
      </w:pPr>
      <w:r>
        <w:rPr>
          <w:sz w:val="22"/>
        </w:rPr>
        <w:t>IZVEŠTAJ O BITNOM DOGADJAJU</w:t>
      </w:r>
    </w:p>
    <w:p w:rsidR="00F427DE" w:rsidRDefault="00471B8B" w:rsidP="00A006D9">
      <w:pPr>
        <w:pStyle w:val="1"/>
        <w:rPr>
          <w:sz w:val="22"/>
        </w:rPr>
      </w:pPr>
      <w:r>
        <w:rPr>
          <w:sz w:val="22"/>
        </w:rPr>
        <w:t>ODRŽANOJ PETOJ</w:t>
      </w:r>
      <w:r w:rsidR="00F427DE">
        <w:rPr>
          <w:sz w:val="22"/>
        </w:rPr>
        <w:t xml:space="preserve"> </w:t>
      </w:r>
      <w:r w:rsidR="005113CF">
        <w:rPr>
          <w:sz w:val="22"/>
        </w:rPr>
        <w:t xml:space="preserve">VANREDNOJ </w:t>
      </w:r>
      <w:r w:rsidR="00F427DE">
        <w:rPr>
          <w:sz w:val="22"/>
        </w:rPr>
        <w:t xml:space="preserve"> SEDNICI SKUPŠTINE AKCIONARSKOG DRUŠTVA</w:t>
      </w:r>
    </w:p>
    <w:p w:rsidR="00F427DE" w:rsidRDefault="00F427DE" w:rsidP="00A006D9">
      <w:pPr>
        <w:rPr>
          <w:lang w:val="sr-Latn-CS"/>
        </w:rPr>
      </w:pPr>
    </w:p>
    <w:p w:rsidR="00F427DE" w:rsidRDefault="00F427DE" w:rsidP="00A006D9">
      <w:pPr>
        <w:pStyle w:val="20"/>
        <w:rPr>
          <w:sz w:val="22"/>
        </w:rPr>
      </w:pPr>
      <w:r>
        <w:rPr>
          <w:sz w:val="22"/>
        </w:rPr>
        <w:t>Izveštaj je sačinjen u skladu sa članom 64. Zakona o tržištu hartija od vrednosti i drugih finansijskih instrumenata /»Službeni glasnik RS» broj 47/2006/ i članovima 6. i 7. Pravilnika o sadržini i načinu izveštavanja javnih društava i obaveštavanju o posedovanju akcija sa pravom glasa /»Službeni glasnik RS» broj 100/06 i 116/06/.</w:t>
      </w:r>
    </w:p>
    <w:p w:rsidR="00F427DE" w:rsidRDefault="00F427DE" w:rsidP="00A006D9">
      <w:pPr>
        <w:rPr>
          <w:sz w:val="22"/>
          <w:lang w:val="sr-Latn-CS"/>
        </w:rPr>
      </w:pPr>
    </w:p>
    <w:p w:rsidR="00F427DE" w:rsidRDefault="005113CF" w:rsidP="00A006D9">
      <w:pPr>
        <w:pStyle w:val="a2"/>
        <w:jc w:val="left"/>
        <w:rPr>
          <w:sz w:val="22"/>
        </w:rPr>
      </w:pPr>
      <w:r>
        <w:rPr>
          <w:sz w:val="22"/>
        </w:rPr>
        <w:t xml:space="preserve">Vanredna </w:t>
      </w:r>
      <w:r w:rsidR="00F427DE">
        <w:rPr>
          <w:sz w:val="22"/>
        </w:rPr>
        <w:t xml:space="preserve"> sednica Skupštine </w:t>
      </w:r>
      <w:r w:rsidR="00471B8B">
        <w:rPr>
          <w:sz w:val="22"/>
        </w:rPr>
        <w:t>akcionara je održana dana  13.08</w:t>
      </w:r>
      <w:r>
        <w:rPr>
          <w:sz w:val="22"/>
        </w:rPr>
        <w:t xml:space="preserve">.2009.godine  u prostorijama Društva, ulica Birčaninova broj 128/V </w:t>
      </w:r>
      <w:r w:rsidR="00F427DE">
        <w:rPr>
          <w:sz w:val="22"/>
        </w:rPr>
        <w:t>Valjevo, sa početkom u 16</w:t>
      </w:r>
      <w:r w:rsidR="007A4403">
        <w:rPr>
          <w:sz w:val="22"/>
        </w:rPr>
        <w:t>:00</w:t>
      </w:r>
      <w:r w:rsidR="00F427DE">
        <w:rPr>
          <w:sz w:val="22"/>
        </w:rPr>
        <w:t xml:space="preserve"> časova.</w:t>
      </w:r>
    </w:p>
    <w:p w:rsidR="00F427DE" w:rsidRDefault="00F427DE" w:rsidP="00A006D9">
      <w:pPr>
        <w:pStyle w:val="a2"/>
        <w:jc w:val="left"/>
        <w:rPr>
          <w:sz w:val="22"/>
        </w:rPr>
      </w:pPr>
      <w:r>
        <w:rPr>
          <w:sz w:val="22"/>
        </w:rPr>
        <w:t>Na ovoj sednici donete su sledeće odluke:</w:t>
      </w:r>
    </w:p>
    <w:p w:rsidR="00F427DE" w:rsidRDefault="00F427DE" w:rsidP="00A006D9">
      <w:pPr>
        <w:pStyle w:val="a2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>ODLUKA O IZBORU RADNIH TELA SKUPŠTINE</w:t>
      </w:r>
      <w:r>
        <w:rPr>
          <w:b/>
          <w:bCs/>
          <w:sz w:val="22"/>
        </w:rPr>
        <w:tab/>
      </w:r>
    </w:p>
    <w:p w:rsidR="00F427DE" w:rsidRPr="005113CF" w:rsidRDefault="00F427DE" w:rsidP="00A006D9">
      <w:pPr>
        <w:pStyle w:val="a2"/>
        <w:numPr>
          <w:ilvl w:val="1"/>
          <w:numId w:val="2"/>
        </w:numPr>
        <w:jc w:val="left"/>
        <w:rPr>
          <w:sz w:val="22"/>
        </w:rPr>
      </w:pPr>
      <w:r w:rsidRPr="005113CF">
        <w:rPr>
          <w:sz w:val="22"/>
        </w:rPr>
        <w:t>za predsednika Skupštine akcionara izabran</w:t>
      </w:r>
      <w:r w:rsidR="00471B8B">
        <w:rPr>
          <w:sz w:val="22"/>
        </w:rPr>
        <w:t xml:space="preserve"> je Arpad</w:t>
      </w:r>
      <w:r w:rsidR="005113CF">
        <w:rPr>
          <w:sz w:val="22"/>
        </w:rPr>
        <w:t xml:space="preserve"> Zavarko,              </w:t>
      </w:r>
      <w:r w:rsidR="00471B8B">
        <w:rPr>
          <w:sz w:val="22"/>
        </w:rPr>
        <w:t xml:space="preserve">                       </w:t>
      </w:r>
      <w:r w:rsidRPr="005113CF">
        <w:rPr>
          <w:sz w:val="22"/>
        </w:rPr>
        <w:t>zapis</w:t>
      </w:r>
      <w:r w:rsidR="00471B8B">
        <w:rPr>
          <w:sz w:val="22"/>
        </w:rPr>
        <w:t xml:space="preserve">ničar Skupštine akcionara </w:t>
      </w:r>
      <w:r w:rsidRPr="005113CF">
        <w:rPr>
          <w:sz w:val="22"/>
        </w:rPr>
        <w:t xml:space="preserve"> je Dragana Nikolić</w:t>
      </w:r>
    </w:p>
    <w:p w:rsidR="00F427DE" w:rsidRDefault="00F427DE" w:rsidP="00A006D9">
      <w:pPr>
        <w:pStyle w:val="a2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za overivače zapisnika izabrani su </w:t>
      </w:r>
      <w:r w:rsidR="005113CF">
        <w:rPr>
          <w:sz w:val="22"/>
        </w:rPr>
        <w:t>L</w:t>
      </w:r>
      <w:r w:rsidR="00471B8B">
        <w:rPr>
          <w:sz w:val="22"/>
        </w:rPr>
        <w:t>azić Cvetin i Djerić Tomislav</w:t>
      </w:r>
    </w:p>
    <w:p w:rsidR="00F427DE" w:rsidRPr="005113CF" w:rsidRDefault="007A4403" w:rsidP="005113CF">
      <w:pPr>
        <w:pStyle w:val="a2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za članove Komisije za verifikaciju glasova</w:t>
      </w:r>
      <w:r w:rsidR="00471B8B">
        <w:rPr>
          <w:sz w:val="22"/>
        </w:rPr>
        <w:t xml:space="preserve"> izabrani su Mitrović Milan, Dragan Popović</w:t>
      </w:r>
      <w:r w:rsidR="005113CF">
        <w:rPr>
          <w:sz w:val="22"/>
        </w:rPr>
        <w:t xml:space="preserve"> i Antonić Živadin</w:t>
      </w:r>
    </w:p>
    <w:p w:rsidR="00F427DE" w:rsidRDefault="00F427DE" w:rsidP="00A006D9">
      <w:pPr>
        <w:pStyle w:val="a2"/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ODLUKA O USVAJANJU ZAPISNIKA SA PRETHODNE SEDNICE SKUPŠTINE  </w:t>
      </w:r>
    </w:p>
    <w:p w:rsidR="00F427DE" w:rsidRDefault="00F427DE" w:rsidP="00A006D9">
      <w:pPr>
        <w:pStyle w:val="a2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usvojen je zapisnik sa prethodne </w:t>
      </w:r>
      <w:r w:rsidR="00471B8B">
        <w:rPr>
          <w:sz w:val="22"/>
        </w:rPr>
        <w:t xml:space="preserve">redovne </w:t>
      </w:r>
      <w:r>
        <w:rPr>
          <w:sz w:val="22"/>
        </w:rPr>
        <w:t>sednice Skupštine akcionara.</w:t>
      </w:r>
    </w:p>
    <w:p w:rsidR="00F427DE" w:rsidRDefault="00471B8B" w:rsidP="005113CF">
      <w:pPr>
        <w:pStyle w:val="a2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ODLUKA </w:t>
      </w:r>
      <w:r w:rsidR="005113CF">
        <w:rPr>
          <w:b/>
          <w:bCs/>
          <w:sz w:val="22"/>
        </w:rPr>
        <w:t>O POVEĆANJU OSNOVNOG KAPITALA</w:t>
      </w:r>
    </w:p>
    <w:p w:rsidR="00471B8B" w:rsidRDefault="00471B8B" w:rsidP="00471B8B">
      <w:pPr>
        <w:pStyle w:val="a2"/>
        <w:numPr>
          <w:ilvl w:val="1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usvaja se Odluka o povećanju osnovnog kapitala sedme emisije serije „G“</w:t>
      </w:r>
    </w:p>
    <w:p w:rsidR="00471B8B" w:rsidRDefault="00471B8B" w:rsidP="00471B8B">
      <w:pPr>
        <w:pStyle w:val="a2"/>
        <w:numPr>
          <w:ilvl w:val="0"/>
          <w:numId w:val="2"/>
        </w:numPr>
        <w:jc w:val="left"/>
        <w:rPr>
          <w:b/>
          <w:bCs/>
          <w:sz w:val="22"/>
        </w:rPr>
      </w:pPr>
      <w:r>
        <w:rPr>
          <w:b/>
          <w:bCs/>
          <w:sz w:val="22"/>
        </w:rPr>
        <w:t>ODLUKA O OSNIVANJU OGRANKA</w:t>
      </w:r>
    </w:p>
    <w:p w:rsidR="00471B8B" w:rsidRPr="00471B8B" w:rsidRDefault="00471B8B" w:rsidP="00471B8B">
      <w:pPr>
        <w:pStyle w:val="a2"/>
        <w:numPr>
          <w:ilvl w:val="1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osniva se Ogranak „Valjevo put“ AD u Republici Madjarskoj.</w:t>
      </w:r>
    </w:p>
    <w:p w:rsidR="00F427DE" w:rsidRDefault="00F427DE" w:rsidP="007A4403">
      <w:pPr>
        <w:pStyle w:val="a2"/>
        <w:jc w:val="left"/>
        <w:rPr>
          <w:b/>
          <w:bCs/>
          <w:sz w:val="22"/>
        </w:rPr>
      </w:pPr>
    </w:p>
    <w:p w:rsidR="00F427DE" w:rsidRDefault="00F427DE" w:rsidP="00A006D9">
      <w:pPr>
        <w:pStyle w:val="a2"/>
        <w:jc w:val="both"/>
        <w:rPr>
          <w:sz w:val="22"/>
        </w:rPr>
      </w:pPr>
      <w:r>
        <w:rPr>
          <w:sz w:val="22"/>
        </w:rPr>
        <w:t>Akcionari koji prema odredbama Zakona o privrednim društvima imaju pravo uvida u tekst navedenih odluka, uvid mogu izvršiti u Pravnoj službi u sedištu Društva, Birčaninova 128/V kod Sekretara Društva Dragane Nikolić svakog radnog dana od 8:00 do 15:00 časova.</w:t>
      </w:r>
    </w:p>
    <w:p w:rsidR="00F427DE" w:rsidRDefault="00F427DE" w:rsidP="00A006D9">
      <w:pPr>
        <w:pStyle w:val="a2"/>
        <w:jc w:val="both"/>
      </w:pPr>
      <w:r>
        <w:rPr>
          <w:sz w:val="22"/>
        </w:rPr>
        <w:t xml:space="preserve">Izveštaj o bitnom dogadjaju će biti objavljen na veb sajtu  Društva: </w:t>
      </w:r>
      <w:hyperlink r:id="rId5" w:history="1">
        <w:r>
          <w:rPr>
            <w:rStyle w:val="a3"/>
            <w:sz w:val="22"/>
          </w:rPr>
          <w:t>www.valjevoput.rs</w:t>
        </w:r>
      </w:hyperlink>
    </w:p>
    <w:p w:rsidR="007A4403" w:rsidRDefault="007A4403" w:rsidP="00A006D9">
      <w:pPr>
        <w:pStyle w:val="a2"/>
        <w:jc w:val="both"/>
        <w:rPr>
          <w:sz w:val="22"/>
        </w:rPr>
      </w:pPr>
    </w:p>
    <w:p w:rsidR="00F427DE" w:rsidRDefault="00F427DE" w:rsidP="00A006D9">
      <w:pPr>
        <w:pStyle w:val="a2"/>
        <w:jc w:val="both"/>
      </w:pPr>
      <w:r>
        <w:t>U Valjevu,</w:t>
      </w:r>
    </w:p>
    <w:p w:rsidR="00F427DE" w:rsidRDefault="00471B8B" w:rsidP="00A006D9">
      <w:pPr>
        <w:pStyle w:val="a2"/>
        <w:jc w:val="both"/>
      </w:pPr>
      <w:r>
        <w:t>21.08</w:t>
      </w:r>
      <w:r w:rsidR="005113CF">
        <w:t>.2009</w:t>
      </w:r>
      <w:r w:rsidR="00F427DE">
        <w:t>.g.</w:t>
      </w:r>
    </w:p>
    <w:p w:rsidR="00F427DE" w:rsidRDefault="00471B8B" w:rsidP="00A006D9">
      <w:pPr>
        <w:pStyle w:val="a2"/>
        <w:jc w:val="right"/>
      </w:pPr>
      <w:r>
        <w:t xml:space="preserve">Generalni direktor </w:t>
      </w:r>
      <w:r w:rsidR="00F427DE">
        <w:t>«Valjevo put» AD</w:t>
      </w:r>
    </w:p>
    <w:p w:rsidR="00F427DE" w:rsidRDefault="00F427DE" w:rsidP="00A006D9">
      <w:pPr>
        <w:pStyle w:val="a2"/>
      </w:pPr>
      <w:r>
        <w:t xml:space="preserve">                                                                                                </w:t>
      </w:r>
      <w:r w:rsidR="00471B8B">
        <w:t>Svetislav Popović</w:t>
      </w:r>
      <w:r w:rsidR="00620923">
        <w:t>, s.r.</w:t>
      </w:r>
    </w:p>
    <w:sectPr w:rsidR="00F427DE" w:rsidSect="00F427DE">
      <w:pgSz w:w="11909" w:h="16834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7436"/>
    <w:multiLevelType w:val="hybridMultilevel"/>
    <w:tmpl w:val="A7588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E19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A4044"/>
    <w:multiLevelType w:val="hybridMultilevel"/>
    <w:tmpl w:val="E0744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8B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C6"/>
    <w:rsid w:val="00011FF0"/>
    <w:rsid w:val="001C5FC6"/>
    <w:rsid w:val="00471B8B"/>
    <w:rsid w:val="00485BA1"/>
    <w:rsid w:val="004C069D"/>
    <w:rsid w:val="005113CF"/>
    <w:rsid w:val="00620923"/>
    <w:rsid w:val="007A4403"/>
    <w:rsid w:val="00973E69"/>
    <w:rsid w:val="00F4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0"/>
    <w:rPr>
      <w:sz w:val="24"/>
      <w:szCs w:val="24"/>
      <w:lang w:val="en-US" w:eastAsia="en-US"/>
    </w:rPr>
  </w:style>
  <w:style w:type="paragraph" w:styleId="1">
    <w:name w:val="heading 1"/>
    <w:basedOn w:val="Normal"/>
    <w:next w:val="Normal"/>
    <w:qFormat/>
    <w:rsid w:val="00011FF0"/>
    <w:pPr>
      <w:keepNext/>
      <w:jc w:val="center"/>
      <w:outlineLvl w:val="0"/>
    </w:pPr>
    <w:rPr>
      <w:b/>
      <w:bCs/>
      <w:lang w:val="sr-Latn-CS"/>
    </w:rPr>
  </w:style>
  <w:style w:type="paragraph" w:styleId="2">
    <w:name w:val="heading 2"/>
    <w:basedOn w:val="Normal"/>
    <w:next w:val="Normal"/>
    <w:qFormat/>
    <w:rsid w:val="00011FF0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semiHidden/>
    <w:rsid w:val="00011FF0"/>
    <w:pPr>
      <w:jc w:val="center"/>
    </w:pPr>
    <w:rPr>
      <w:lang w:val="sr-Latn-CS"/>
    </w:rPr>
  </w:style>
  <w:style w:type="paragraph" w:styleId="20">
    <w:name w:val="Body Text 2"/>
    <w:basedOn w:val="Normal"/>
    <w:semiHidden/>
    <w:rsid w:val="00011FF0"/>
    <w:pPr>
      <w:jc w:val="both"/>
    </w:pPr>
    <w:rPr>
      <w:lang w:val="sr-Latn-CS"/>
    </w:rPr>
  </w:style>
  <w:style w:type="character" w:styleId="a3">
    <w:name w:val="Hyperlink"/>
    <w:basedOn w:val="a"/>
    <w:semiHidden/>
    <w:rsid w:val="00011FF0"/>
    <w:rPr>
      <w:color w:val="0000FF"/>
      <w:u w:val="single"/>
    </w:rPr>
  </w:style>
  <w:style w:type="character" w:styleId="a4">
    <w:name w:val="FollowedHyperlink"/>
    <w:basedOn w:val="a"/>
    <w:semiHidden/>
    <w:rsid w:val="00011F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jevopu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dragana.nikolic</dc:creator>
  <cp:keywords/>
  <cp:lastModifiedBy>dragana.nikolic</cp:lastModifiedBy>
  <cp:revision>2</cp:revision>
  <cp:lastPrinted>2009-08-21T06:05:00Z</cp:lastPrinted>
  <dcterms:created xsi:type="dcterms:W3CDTF">2009-08-21T06:08:00Z</dcterms:created>
  <dcterms:modified xsi:type="dcterms:W3CDTF">2009-08-21T06:08:00Z</dcterms:modified>
</cp:coreProperties>
</file>