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0" w:rsidRPr="00EB1661" w:rsidRDefault="00DA66CE" w:rsidP="00DA66CE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1504950" cy="1056505"/>
            <wp:effectExtent l="19050" t="0" r="0" b="0"/>
            <wp:docPr id="1" name="Picture 0" descr="logo optika bi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tika bilj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62" cy="10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CF7BFA" w:rsidRDefault="00CF7BFA" w:rsidP="004E2830">
      <w:pPr>
        <w:jc w:val="both"/>
        <w:rPr>
          <w:b/>
          <w:sz w:val="24"/>
          <w:szCs w:val="24"/>
        </w:rPr>
      </w:pPr>
    </w:p>
    <w:p w:rsidR="004E2830" w:rsidRPr="00DA66CE" w:rsidRDefault="004E2830" w:rsidP="004E2830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>U skladu sa članom 64 Zakona o tržištu hartija od vrednosti i drugih finansijskih istrumenata (Sl. Glasnik RS br.47/06) i članovima 6,7 i 8 Pravilnika o sadržini i načinu izveštavanja javnih društava OPTIKA ad BEOGRAD ul. Cara Uroša broj 8-10 Beograd. objavljuje</w:t>
      </w:r>
    </w:p>
    <w:p w:rsidR="00DA66CE" w:rsidRPr="00DA66CE" w:rsidRDefault="00DA66CE" w:rsidP="004E2830">
      <w:pPr>
        <w:jc w:val="both"/>
        <w:rPr>
          <w:b/>
          <w:sz w:val="24"/>
          <w:szCs w:val="24"/>
        </w:rPr>
      </w:pPr>
    </w:p>
    <w:p w:rsidR="004E2830" w:rsidRPr="00DA66CE" w:rsidRDefault="004E2830" w:rsidP="004E2830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 xml:space="preserve">                               IZVEŠTAJ O BITNOM DOGAĐAJU</w:t>
      </w:r>
    </w:p>
    <w:p w:rsidR="004E2830" w:rsidRPr="00DA66CE" w:rsidRDefault="004E2830" w:rsidP="004E2830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 xml:space="preserve">      </w:t>
      </w:r>
      <w:r w:rsidR="00EB1661" w:rsidRPr="00DA66CE">
        <w:rPr>
          <w:b/>
          <w:sz w:val="24"/>
          <w:szCs w:val="24"/>
        </w:rPr>
        <w:t>ODRŽAVANJE</w:t>
      </w:r>
      <w:r w:rsidRPr="00DA66CE">
        <w:rPr>
          <w:b/>
          <w:sz w:val="24"/>
          <w:szCs w:val="24"/>
        </w:rPr>
        <w:t xml:space="preserve">   GODIŠNJE  SKUPŠTINE AKCIONARA</w:t>
      </w:r>
    </w:p>
    <w:p w:rsidR="00EB1661" w:rsidRPr="00DA66CE" w:rsidRDefault="00EB1661" w:rsidP="004E2830">
      <w:pPr>
        <w:jc w:val="both"/>
        <w:rPr>
          <w:b/>
          <w:sz w:val="24"/>
          <w:szCs w:val="24"/>
        </w:rPr>
      </w:pPr>
    </w:p>
    <w:p w:rsidR="00EB1661" w:rsidRPr="00DA66CE" w:rsidRDefault="00EB1661" w:rsidP="004E2830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 xml:space="preserve">Godišnja Skupština akcionara  održana je dana 28.06.2011.god  sa </w:t>
      </w:r>
      <w:r w:rsidR="00CF7BFA" w:rsidRPr="00DA66CE">
        <w:rPr>
          <w:b/>
          <w:sz w:val="24"/>
          <w:szCs w:val="24"/>
        </w:rPr>
        <w:t xml:space="preserve">prethodno utvrđenim  </w:t>
      </w:r>
      <w:r w:rsidRPr="00DA66CE">
        <w:rPr>
          <w:b/>
          <w:sz w:val="24"/>
          <w:szCs w:val="24"/>
        </w:rPr>
        <w:t xml:space="preserve">  objavljenim dnevnim redom</w:t>
      </w:r>
      <w:r w:rsidR="00CF7BFA" w:rsidRPr="00DA66CE">
        <w:rPr>
          <w:b/>
          <w:sz w:val="24"/>
          <w:szCs w:val="24"/>
        </w:rPr>
        <w:t>,</w:t>
      </w:r>
      <w:r w:rsidRPr="00DA66CE">
        <w:rPr>
          <w:b/>
          <w:sz w:val="24"/>
          <w:szCs w:val="24"/>
        </w:rPr>
        <w:t xml:space="preserve"> pri čemu su usvojeni finansijski izveštaji  za 2010.god. sa izveštajem o poslovanju i mišljenjem revizora na finansijske izveštaje , izabran je revizor za 2011.god.razrešeni organi društva kojima je istekao mandate </w:t>
      </w:r>
      <w:r w:rsidR="00CF7BFA" w:rsidRPr="00DA66CE">
        <w:rPr>
          <w:b/>
          <w:sz w:val="24"/>
          <w:szCs w:val="24"/>
        </w:rPr>
        <w:t>i</w:t>
      </w:r>
      <w:r w:rsidRPr="00DA66CE">
        <w:rPr>
          <w:b/>
          <w:sz w:val="24"/>
          <w:szCs w:val="24"/>
        </w:rPr>
        <w:t xml:space="preserve"> izabran novi sastav Upravnog </w:t>
      </w:r>
      <w:r w:rsidR="00CF7BFA" w:rsidRPr="00DA66CE">
        <w:rPr>
          <w:b/>
          <w:sz w:val="24"/>
          <w:szCs w:val="24"/>
        </w:rPr>
        <w:t>i</w:t>
      </w:r>
      <w:r w:rsidRPr="00DA66CE">
        <w:rPr>
          <w:b/>
          <w:sz w:val="24"/>
          <w:szCs w:val="24"/>
        </w:rPr>
        <w:t xml:space="preserve"> Nadzornog odbora </w:t>
      </w:r>
      <w:r w:rsidR="00CF7BFA" w:rsidRPr="00DA66CE">
        <w:rPr>
          <w:b/>
          <w:sz w:val="24"/>
          <w:szCs w:val="24"/>
        </w:rPr>
        <w:t xml:space="preserve"> društva</w:t>
      </w:r>
      <w:r w:rsidRPr="00DA66CE">
        <w:rPr>
          <w:b/>
          <w:sz w:val="24"/>
          <w:szCs w:val="24"/>
        </w:rPr>
        <w:t xml:space="preserve"> </w:t>
      </w:r>
    </w:p>
    <w:p w:rsidR="00CF7BFA" w:rsidRPr="00DA66CE" w:rsidRDefault="001A3E06" w:rsidP="00637D87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 xml:space="preserve">                                                     </w:t>
      </w:r>
    </w:p>
    <w:p w:rsidR="001A3E06" w:rsidRPr="00DA66CE" w:rsidRDefault="00CF7BFA" w:rsidP="00637D87">
      <w:pPr>
        <w:jc w:val="both"/>
        <w:rPr>
          <w:b/>
          <w:sz w:val="24"/>
          <w:szCs w:val="24"/>
        </w:rPr>
      </w:pPr>
      <w:r w:rsidRPr="00DA66CE">
        <w:rPr>
          <w:b/>
          <w:sz w:val="24"/>
          <w:szCs w:val="24"/>
        </w:rPr>
        <w:t xml:space="preserve">                                                                  </w:t>
      </w:r>
      <w:r w:rsidR="001A3E06" w:rsidRPr="00DA66CE">
        <w:rPr>
          <w:b/>
          <w:sz w:val="24"/>
          <w:szCs w:val="24"/>
        </w:rPr>
        <w:t xml:space="preserve"> Predsednik Upravnog odbora </w:t>
      </w:r>
    </w:p>
    <w:p w:rsidR="00862FB4" w:rsidRPr="00DA66CE" w:rsidRDefault="001A3E06">
      <w:pPr>
        <w:rPr>
          <w:b/>
          <w:sz w:val="24"/>
          <w:szCs w:val="24"/>
        </w:rPr>
      </w:pPr>
      <w:r w:rsidRPr="00DA66CE">
        <w:rPr>
          <w:sz w:val="24"/>
          <w:szCs w:val="24"/>
        </w:rPr>
        <w:t xml:space="preserve">                                                                      </w:t>
      </w:r>
      <w:r w:rsidR="00CF7BFA" w:rsidRPr="00DA66CE">
        <w:rPr>
          <w:sz w:val="24"/>
          <w:szCs w:val="24"/>
        </w:rPr>
        <w:t xml:space="preserve">                   </w:t>
      </w:r>
      <w:r w:rsidR="00CF7BFA" w:rsidRPr="00DA66CE">
        <w:rPr>
          <w:b/>
          <w:sz w:val="24"/>
          <w:szCs w:val="24"/>
        </w:rPr>
        <w:t>Irena Starc</w:t>
      </w:r>
    </w:p>
    <w:sectPr w:rsidR="00862FB4" w:rsidRPr="00DA66CE" w:rsidSect="00DA66CE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99B"/>
    <w:multiLevelType w:val="hybridMultilevel"/>
    <w:tmpl w:val="79FAEB64"/>
    <w:lvl w:ilvl="0" w:tplc="7458F12A">
      <w:start w:val="9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7764107"/>
    <w:multiLevelType w:val="hybridMultilevel"/>
    <w:tmpl w:val="EDC8ABCC"/>
    <w:lvl w:ilvl="0" w:tplc="57D63948">
      <w:start w:val="1"/>
      <w:numFmt w:val="decimal"/>
      <w:lvlText w:val="%1"/>
      <w:lvlJc w:val="left"/>
      <w:pPr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37D87"/>
    <w:rsid w:val="001279A2"/>
    <w:rsid w:val="001324D9"/>
    <w:rsid w:val="001A3E06"/>
    <w:rsid w:val="002529CD"/>
    <w:rsid w:val="003F0D4D"/>
    <w:rsid w:val="004154BE"/>
    <w:rsid w:val="004744BE"/>
    <w:rsid w:val="004E2830"/>
    <w:rsid w:val="00637D87"/>
    <w:rsid w:val="006A1FB9"/>
    <w:rsid w:val="0074288A"/>
    <w:rsid w:val="00765926"/>
    <w:rsid w:val="007A3682"/>
    <w:rsid w:val="00857990"/>
    <w:rsid w:val="00862FB4"/>
    <w:rsid w:val="008F1236"/>
    <w:rsid w:val="0099529D"/>
    <w:rsid w:val="00AA279B"/>
    <w:rsid w:val="00AB1F12"/>
    <w:rsid w:val="00AB4A45"/>
    <w:rsid w:val="00AF1A16"/>
    <w:rsid w:val="00BA45DD"/>
    <w:rsid w:val="00C06CF3"/>
    <w:rsid w:val="00CE4348"/>
    <w:rsid w:val="00CF7BFA"/>
    <w:rsid w:val="00D64991"/>
    <w:rsid w:val="00DA66CE"/>
    <w:rsid w:val="00EA5CA1"/>
    <w:rsid w:val="00EB1661"/>
    <w:rsid w:val="00EF2B1D"/>
    <w:rsid w:val="00F10D6C"/>
    <w:rsid w:val="00FB62E3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sit</cp:lastModifiedBy>
  <cp:revision>2</cp:revision>
  <cp:lastPrinted>2011-07-20T09:28:00Z</cp:lastPrinted>
  <dcterms:created xsi:type="dcterms:W3CDTF">2011-07-20T09:32:00Z</dcterms:created>
  <dcterms:modified xsi:type="dcterms:W3CDTF">2011-07-20T09:32:00Z</dcterms:modified>
</cp:coreProperties>
</file>