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74" w:rsidRPr="00A4718E" w:rsidRDefault="00170674" w:rsidP="00156122">
      <w:pPr>
        <w:spacing w:after="0" w:line="240" w:lineRule="auto"/>
        <w:rPr>
          <w:lang w:val="sr-Latn-CS"/>
        </w:rPr>
      </w:pPr>
      <w:r w:rsidRPr="00A4718E">
        <w:rPr>
          <w:lang w:val="sr-Latn-CS"/>
        </w:rPr>
        <w:t>Na osnovu čl.</w:t>
      </w:r>
      <w:r w:rsidR="00742C19">
        <w:rPr>
          <w:lang w:val="sr-Latn-CS"/>
        </w:rPr>
        <w:t>592</w:t>
      </w:r>
      <w:r w:rsidRPr="00A4718E">
        <w:rPr>
          <w:lang w:val="sr-Latn-CS"/>
        </w:rPr>
        <w:t xml:space="preserve">. Zakona o privrednim društvima, čl.64.Zakona o tržištu </w:t>
      </w:r>
      <w:r w:rsidR="00742C19">
        <w:rPr>
          <w:lang w:val="sr-Latn-CS"/>
        </w:rPr>
        <w:t>kapi-</w:t>
      </w:r>
    </w:p>
    <w:p w:rsidR="00742C19" w:rsidRDefault="00897689" w:rsidP="00156122">
      <w:pPr>
        <w:spacing w:after="0" w:line="240" w:lineRule="auto"/>
        <w:rPr>
          <w:lang w:val="sr-Latn-CS"/>
        </w:rPr>
      </w:pPr>
      <w:r>
        <w:rPr>
          <w:lang w:val="sr-Latn-CS"/>
        </w:rPr>
        <w:t>t</w:t>
      </w:r>
      <w:r w:rsidR="00742C19">
        <w:rPr>
          <w:lang w:val="sr-Latn-CS"/>
        </w:rPr>
        <w:t>ala,čl.65.stav 2 i 4.Sl.gl.RS. 31/2011 i odredbi člana 2. Stav 1. Tačka 2. Alineja</w:t>
      </w:r>
    </w:p>
    <w:p w:rsidR="00170674" w:rsidRPr="00A4718E" w:rsidRDefault="00742C19" w:rsidP="00156122">
      <w:pPr>
        <w:spacing w:after="0" w:line="240" w:lineRule="auto"/>
        <w:rPr>
          <w:lang w:val="sr-Latn-CS"/>
        </w:rPr>
      </w:pPr>
      <w:r>
        <w:rPr>
          <w:lang w:val="sr-Latn-CS"/>
        </w:rPr>
        <w:t>6 i 7 Upustva</w:t>
      </w:r>
      <w:r w:rsidR="00170674" w:rsidRPr="00A4718E">
        <w:rPr>
          <w:lang w:val="sr-Latn-CS"/>
        </w:rPr>
        <w:t xml:space="preserve"> o načinu </w:t>
      </w:r>
      <w:r>
        <w:rPr>
          <w:lang w:val="sr-Latn-CS"/>
        </w:rPr>
        <w:t xml:space="preserve"> na koji  javna društva i pojedina lica povezana sa</w:t>
      </w:r>
      <w:r w:rsidR="00170674" w:rsidRPr="00A4718E">
        <w:rPr>
          <w:lang w:val="sr-Latn-CS"/>
        </w:rPr>
        <w:t xml:space="preserve"> </w:t>
      </w:r>
    </w:p>
    <w:p w:rsidR="00170674" w:rsidRDefault="00897689" w:rsidP="00156122">
      <w:pPr>
        <w:spacing w:after="0" w:line="240" w:lineRule="auto"/>
        <w:rPr>
          <w:lang w:val="sr-Latn-CS"/>
        </w:rPr>
      </w:pPr>
      <w:r>
        <w:rPr>
          <w:lang w:val="sr-Latn-CS"/>
        </w:rPr>
        <w:t>n</w:t>
      </w:r>
      <w:r w:rsidR="00742C19">
        <w:rPr>
          <w:lang w:val="sr-Latn-CS"/>
        </w:rPr>
        <w:t>jima dostavljaju</w:t>
      </w:r>
      <w:r>
        <w:rPr>
          <w:lang w:val="sr-Latn-CS"/>
        </w:rPr>
        <w:t xml:space="preserve"> informacije komisij</w:t>
      </w:r>
      <w:r w:rsidR="008755C8">
        <w:rPr>
          <w:lang w:val="sr-Latn-CS"/>
        </w:rPr>
        <w:t>i</w:t>
      </w:r>
      <w:r>
        <w:rPr>
          <w:lang w:val="sr-Latn-CS"/>
        </w:rPr>
        <w:t xml:space="preserve">  HOV, Statuta „STJENIKA“  AD čl. 34</w:t>
      </w:r>
    </w:p>
    <w:p w:rsidR="00897689" w:rsidRDefault="00897689" w:rsidP="00156122">
      <w:pPr>
        <w:spacing w:after="0" w:line="240" w:lineRule="auto"/>
        <w:rPr>
          <w:lang w:val="sr-Latn-CS"/>
        </w:rPr>
      </w:pPr>
      <w:r>
        <w:rPr>
          <w:lang w:val="sr-Latn-CS"/>
        </w:rPr>
        <w:t>stav 1.</w:t>
      </w:r>
    </w:p>
    <w:p w:rsidR="00243154" w:rsidRDefault="00243154" w:rsidP="00156122">
      <w:pPr>
        <w:spacing w:after="0" w:line="240" w:lineRule="auto"/>
        <w:rPr>
          <w:lang w:val="sr-Latn-CS"/>
        </w:rPr>
      </w:pPr>
    </w:p>
    <w:p w:rsidR="00243154" w:rsidRDefault="00897689" w:rsidP="00156122">
      <w:pPr>
        <w:spacing w:after="0" w:line="240" w:lineRule="auto"/>
        <w:rPr>
          <w:lang w:val="sr-Latn-CS"/>
        </w:rPr>
      </w:pPr>
      <w:r>
        <w:rPr>
          <w:lang w:val="sr-Latn-CS"/>
        </w:rPr>
        <w:t xml:space="preserve">                      AKCIONARSKO  DRUŠTVO „STJENIK“ AD     ČAČAK</w:t>
      </w:r>
    </w:p>
    <w:p w:rsidR="00117170" w:rsidRPr="00A4718E" w:rsidRDefault="00117170" w:rsidP="00156122">
      <w:pPr>
        <w:spacing w:after="0" w:line="240" w:lineRule="auto"/>
        <w:rPr>
          <w:lang w:val="sr-Latn-CS"/>
        </w:rPr>
      </w:pPr>
    </w:p>
    <w:p w:rsidR="00170674" w:rsidRDefault="00117170" w:rsidP="00156122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 xml:space="preserve">                                           O B J A V LJ U J E</w:t>
      </w:r>
      <w:r w:rsidR="00170674">
        <w:rPr>
          <w:lang w:val="sr-Latn-CS"/>
        </w:rPr>
        <w:t xml:space="preserve">                                                </w:t>
      </w:r>
    </w:p>
    <w:p w:rsidR="00170674" w:rsidRDefault="00170674" w:rsidP="00156122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 xml:space="preserve">                                         </w:t>
      </w:r>
      <w:r w:rsidR="00117170">
        <w:rPr>
          <w:lang w:val="sr-Latn-CS"/>
        </w:rPr>
        <w:t xml:space="preserve">     </w:t>
      </w:r>
      <w:r>
        <w:rPr>
          <w:lang w:val="sr-Latn-CS"/>
        </w:rPr>
        <w:t xml:space="preserve">   </w:t>
      </w:r>
      <w:r w:rsidR="00117170">
        <w:rPr>
          <w:lang w:val="sr-Latn-CS"/>
        </w:rPr>
        <w:t xml:space="preserve">        </w:t>
      </w:r>
    </w:p>
    <w:p w:rsidR="00170674" w:rsidRDefault="00170674" w:rsidP="00156122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 xml:space="preserve">         </w:t>
      </w:r>
      <w:r w:rsidR="008755C8">
        <w:rPr>
          <w:lang w:val="sr-Latn-CS"/>
        </w:rPr>
        <w:t xml:space="preserve">               </w:t>
      </w:r>
      <w:r>
        <w:rPr>
          <w:lang w:val="sr-Latn-CS"/>
        </w:rPr>
        <w:t xml:space="preserve">   -</w:t>
      </w:r>
      <w:r w:rsidR="008755C8">
        <w:rPr>
          <w:lang w:val="sr-Latn-CS"/>
        </w:rPr>
        <w:t>IZVEŠTAJ  O BITNOM DOGAĐAJU</w:t>
      </w:r>
      <w:r>
        <w:rPr>
          <w:lang w:val="sr-Latn-CS"/>
        </w:rPr>
        <w:t>-</w:t>
      </w:r>
      <w:r w:rsidR="00117170">
        <w:rPr>
          <w:lang w:val="sr-Latn-CS"/>
        </w:rPr>
        <w:t xml:space="preserve"> </w:t>
      </w:r>
    </w:p>
    <w:p w:rsidR="002A0F1F" w:rsidRDefault="002A0F1F" w:rsidP="00156122">
      <w:pPr>
        <w:pStyle w:val="ListParagraph"/>
        <w:spacing w:after="0" w:line="240" w:lineRule="auto"/>
        <w:rPr>
          <w:lang w:val="sr-Latn-CS"/>
        </w:rPr>
      </w:pPr>
    </w:p>
    <w:p w:rsidR="002A0F1F" w:rsidRDefault="002A0F1F" w:rsidP="00156122">
      <w:pPr>
        <w:pStyle w:val="ListParagraph"/>
        <w:spacing w:after="0" w:line="240" w:lineRule="auto"/>
        <w:rPr>
          <w:lang w:val="sr-Latn-CS"/>
        </w:rPr>
      </w:pPr>
    </w:p>
    <w:p w:rsidR="00897689" w:rsidRDefault="00170674" w:rsidP="00C47425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 xml:space="preserve">               </w:t>
      </w:r>
      <w:r w:rsidR="008D4002">
        <w:rPr>
          <w:lang w:val="sr-Latn-CS"/>
        </w:rPr>
        <w:t xml:space="preserve">                      </w:t>
      </w:r>
      <w:r>
        <w:rPr>
          <w:lang w:val="sr-Latn-CS"/>
        </w:rPr>
        <w:t xml:space="preserve">            </w:t>
      </w:r>
      <w:r w:rsidR="00C47425">
        <w:rPr>
          <w:lang w:val="sr-Latn-CS"/>
        </w:rPr>
        <w:t>IZVEŠTAJ</w:t>
      </w:r>
    </w:p>
    <w:p w:rsidR="00C47425" w:rsidRDefault="00C47425" w:rsidP="00C47425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 xml:space="preserve">SA VANREDNE SEDNICE SKUPŠTINE „STJENIK“ AD – ČAČAK </w:t>
      </w:r>
    </w:p>
    <w:p w:rsidR="00C47425" w:rsidRPr="00897689" w:rsidRDefault="00C47425" w:rsidP="00C47425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>BR.03/2012  ODRŽANE  29.11.2012. GOD. U 11 ČASOVA.</w:t>
      </w:r>
    </w:p>
    <w:p w:rsidR="00170674" w:rsidRDefault="00170674" w:rsidP="00156122">
      <w:pPr>
        <w:pStyle w:val="ListParagraph"/>
        <w:spacing w:after="0" w:line="240" w:lineRule="auto"/>
        <w:rPr>
          <w:lang w:val="sr-Latn-CS"/>
        </w:rPr>
      </w:pPr>
    </w:p>
    <w:p w:rsidR="00170674" w:rsidRDefault="00170674" w:rsidP="00156122">
      <w:pPr>
        <w:pStyle w:val="ListParagraph"/>
        <w:spacing w:after="0" w:line="240" w:lineRule="auto"/>
        <w:rPr>
          <w:lang w:val="sr-Latn-CS"/>
        </w:rPr>
      </w:pPr>
    </w:p>
    <w:p w:rsidR="00170674" w:rsidRDefault="00170674" w:rsidP="00156122">
      <w:pPr>
        <w:pStyle w:val="ListParagraph"/>
        <w:spacing w:after="0" w:line="240" w:lineRule="auto"/>
        <w:rPr>
          <w:lang w:val="sr-Latn-CS"/>
        </w:rPr>
      </w:pPr>
    </w:p>
    <w:p w:rsidR="00170674" w:rsidRDefault="00C47425" w:rsidP="00156122">
      <w:pPr>
        <w:spacing w:after="0" w:line="240" w:lineRule="auto"/>
        <w:rPr>
          <w:lang w:val="sr-Latn-CS"/>
        </w:rPr>
      </w:pPr>
      <w:r>
        <w:rPr>
          <w:lang w:val="sr-Latn-CS"/>
        </w:rPr>
        <w:t>-Uspešno održana sednica uz  obezbežen kvorum za normalan rad i punovažno odlučivanje.</w:t>
      </w:r>
    </w:p>
    <w:p w:rsidR="002A0F1F" w:rsidRDefault="002A0F1F" w:rsidP="00156122">
      <w:pPr>
        <w:spacing w:after="0" w:line="240" w:lineRule="auto"/>
        <w:rPr>
          <w:lang w:val="sr-Latn-CS"/>
        </w:rPr>
      </w:pPr>
    </w:p>
    <w:p w:rsidR="00C47425" w:rsidRDefault="00C47425" w:rsidP="00156122">
      <w:pPr>
        <w:spacing w:after="0" w:line="240" w:lineRule="auto"/>
        <w:rPr>
          <w:lang w:val="sr-Latn-CS"/>
        </w:rPr>
      </w:pPr>
      <w:r>
        <w:rPr>
          <w:lang w:val="sr-Latn-CS"/>
        </w:rPr>
        <w:t>- Sednici prisustvovali  generalni direktor Puzović Dragoljub i predsednik  Sindikata Jovanović</w:t>
      </w:r>
    </w:p>
    <w:p w:rsidR="00C47425" w:rsidRDefault="00C47425" w:rsidP="00156122">
      <w:pPr>
        <w:spacing w:after="0" w:line="240" w:lineRule="auto"/>
        <w:rPr>
          <w:lang w:val="sr-Latn-CS"/>
        </w:rPr>
      </w:pPr>
      <w:r>
        <w:rPr>
          <w:lang w:val="sr-Latn-CS"/>
        </w:rPr>
        <w:t xml:space="preserve">   Ljiljana.</w:t>
      </w:r>
    </w:p>
    <w:p w:rsidR="002A0F1F" w:rsidRDefault="002A0F1F" w:rsidP="00156122">
      <w:pPr>
        <w:spacing w:after="0" w:line="240" w:lineRule="auto"/>
        <w:rPr>
          <w:lang w:val="sr-Latn-CS"/>
        </w:rPr>
      </w:pPr>
    </w:p>
    <w:p w:rsidR="00AE5440" w:rsidRDefault="00C47425" w:rsidP="00156122">
      <w:pPr>
        <w:spacing w:after="0" w:line="240" w:lineRule="auto"/>
        <w:rPr>
          <w:lang w:val="sr-Latn-CS"/>
        </w:rPr>
      </w:pPr>
      <w:r>
        <w:rPr>
          <w:lang w:val="sr-Latn-CS"/>
        </w:rPr>
        <w:t>-</w:t>
      </w:r>
      <w:r w:rsidRPr="00C47425">
        <w:rPr>
          <w:lang w:val="sr-Latn-CS"/>
        </w:rPr>
        <w:t>Za zapisničara jednoglasno  izabrana  Pantelić Slađana.</w:t>
      </w:r>
    </w:p>
    <w:p w:rsidR="002A0F1F" w:rsidRDefault="002A0F1F" w:rsidP="00156122">
      <w:pPr>
        <w:spacing w:after="0" w:line="240" w:lineRule="auto"/>
        <w:rPr>
          <w:lang w:val="sr-Latn-CS"/>
        </w:rPr>
      </w:pPr>
    </w:p>
    <w:p w:rsidR="00C47425" w:rsidRDefault="002A0F1F" w:rsidP="00156122">
      <w:pPr>
        <w:spacing w:after="0" w:line="240" w:lineRule="auto"/>
        <w:rPr>
          <w:lang w:val="sr-Latn-CS"/>
        </w:rPr>
      </w:pPr>
      <w:r>
        <w:rPr>
          <w:lang w:val="sr-Latn-CS"/>
        </w:rPr>
        <w:t>-</w:t>
      </w:r>
      <w:r w:rsidR="00C47425">
        <w:rPr>
          <w:lang w:val="sr-Latn-CS"/>
        </w:rPr>
        <w:t>Jednoglasno izabrana komisija za verifikaciju mandata punomoćnika</w:t>
      </w:r>
      <w:r>
        <w:rPr>
          <w:lang w:val="sr-Latn-CS"/>
        </w:rPr>
        <w:t>, utvrđivanje kvoruma</w:t>
      </w:r>
    </w:p>
    <w:p w:rsidR="002A0F1F" w:rsidRDefault="002A0F1F" w:rsidP="00156122">
      <w:pPr>
        <w:spacing w:after="0" w:line="240" w:lineRule="auto"/>
        <w:rPr>
          <w:lang w:val="sr-Latn-CS"/>
        </w:rPr>
      </w:pPr>
      <w:r>
        <w:rPr>
          <w:lang w:val="sr-Latn-CS"/>
        </w:rPr>
        <w:t>sprovođenje postupka izbora i overu zapisnika u  sastavu:</w:t>
      </w:r>
    </w:p>
    <w:p w:rsidR="002A0F1F" w:rsidRDefault="002A0F1F" w:rsidP="00156122">
      <w:pPr>
        <w:spacing w:after="0" w:line="240" w:lineRule="auto"/>
        <w:rPr>
          <w:lang w:val="sr-Latn-CS"/>
        </w:rPr>
      </w:pPr>
    </w:p>
    <w:p w:rsidR="002A0F1F" w:rsidRDefault="002A0F1F" w:rsidP="00156122">
      <w:pPr>
        <w:spacing w:after="0" w:line="240" w:lineRule="auto"/>
        <w:rPr>
          <w:lang w:val="sr-Latn-CS"/>
        </w:rPr>
      </w:pPr>
      <w:r>
        <w:rPr>
          <w:lang w:val="sr-Latn-CS"/>
        </w:rPr>
        <w:tab/>
        <w:t>1. Ilić     Zoran ,               predsednik</w:t>
      </w:r>
    </w:p>
    <w:p w:rsidR="002A0F1F" w:rsidRDefault="002A0F1F" w:rsidP="00156122">
      <w:pPr>
        <w:spacing w:after="0" w:line="240" w:lineRule="auto"/>
        <w:rPr>
          <w:lang w:val="sr-Latn-CS"/>
        </w:rPr>
      </w:pPr>
      <w:r>
        <w:rPr>
          <w:lang w:val="sr-Latn-CS"/>
        </w:rPr>
        <w:tab/>
        <w:t>2. Jovanović   Ljiljana,   član</w:t>
      </w:r>
    </w:p>
    <w:p w:rsidR="002A0F1F" w:rsidRDefault="002A0F1F" w:rsidP="00156122">
      <w:pPr>
        <w:spacing w:after="0" w:line="240" w:lineRule="auto"/>
        <w:rPr>
          <w:lang w:val="sr-Latn-CS"/>
        </w:rPr>
      </w:pPr>
      <w:r>
        <w:rPr>
          <w:lang w:val="sr-Latn-CS"/>
        </w:rPr>
        <w:tab/>
        <w:t>3. Aleksić        Svetlana, član</w:t>
      </w:r>
    </w:p>
    <w:p w:rsidR="002A0F1F" w:rsidRDefault="002A0F1F" w:rsidP="00156122">
      <w:pPr>
        <w:spacing w:after="0" w:line="240" w:lineRule="auto"/>
        <w:rPr>
          <w:lang w:val="sr-Latn-CS"/>
        </w:rPr>
      </w:pPr>
    </w:p>
    <w:p w:rsidR="002A0F1F" w:rsidRDefault="002A0F1F" w:rsidP="00156122">
      <w:pPr>
        <w:spacing w:after="0" w:line="240" w:lineRule="auto"/>
        <w:rPr>
          <w:lang w:val="sr-Latn-CS"/>
        </w:rPr>
      </w:pPr>
      <w:r>
        <w:rPr>
          <w:lang w:val="sr-Latn-CS"/>
        </w:rPr>
        <w:t>-izabran Nadzorni odbor u sastavu:</w:t>
      </w:r>
    </w:p>
    <w:p w:rsidR="002A0F1F" w:rsidRDefault="002A0F1F" w:rsidP="00156122">
      <w:pPr>
        <w:spacing w:after="0" w:line="240" w:lineRule="auto"/>
        <w:rPr>
          <w:lang w:val="sr-Latn-CS"/>
        </w:rPr>
      </w:pPr>
    </w:p>
    <w:p w:rsidR="002A0F1F" w:rsidRDefault="002A0F1F" w:rsidP="00156122">
      <w:pPr>
        <w:spacing w:after="0" w:line="240" w:lineRule="auto"/>
        <w:rPr>
          <w:lang w:val="sr-Latn-CS"/>
        </w:rPr>
      </w:pPr>
      <w:r>
        <w:rPr>
          <w:lang w:val="sr-Latn-CS"/>
        </w:rPr>
        <w:tab/>
        <w:t>1. Aleksić    Svetlana</w:t>
      </w:r>
    </w:p>
    <w:p w:rsidR="002A0F1F" w:rsidRDefault="002A0F1F" w:rsidP="00156122">
      <w:pPr>
        <w:spacing w:after="0" w:line="240" w:lineRule="auto"/>
        <w:rPr>
          <w:lang w:val="sr-Latn-CS"/>
        </w:rPr>
      </w:pPr>
      <w:r>
        <w:rPr>
          <w:lang w:val="sr-Latn-CS"/>
        </w:rPr>
        <w:tab/>
        <w:t>2. Vasović   Sida</w:t>
      </w:r>
    </w:p>
    <w:p w:rsidR="002A0F1F" w:rsidRDefault="002A0F1F" w:rsidP="00156122">
      <w:pPr>
        <w:spacing w:after="0" w:line="240" w:lineRule="auto"/>
        <w:rPr>
          <w:lang w:val="sr-Latn-CS"/>
        </w:rPr>
      </w:pPr>
      <w:r>
        <w:rPr>
          <w:lang w:val="sr-Latn-CS"/>
        </w:rPr>
        <w:tab/>
        <w:t>3. Gogić       Danka</w:t>
      </w:r>
    </w:p>
    <w:p w:rsidR="002A0F1F" w:rsidRPr="00A4718E" w:rsidRDefault="002A0F1F" w:rsidP="00156122">
      <w:pPr>
        <w:spacing w:after="0" w:line="240" w:lineRule="auto"/>
        <w:rPr>
          <w:lang w:val="sr-Latn-CS"/>
        </w:rPr>
      </w:pPr>
    </w:p>
    <w:p w:rsidR="00117170" w:rsidRDefault="002A0F1F" w:rsidP="00156122">
      <w:pPr>
        <w:spacing w:after="0" w:line="240" w:lineRule="auto"/>
        <w:rPr>
          <w:lang w:val="sr-Latn-CS"/>
        </w:rPr>
      </w:pPr>
      <w:r>
        <w:rPr>
          <w:lang w:val="sr-Latn-CS"/>
        </w:rPr>
        <w:t>-Zapisnik sa redovne sednice  Skupštine br. 02/2012 od 29.06.2012 godine je jednoglasno</w:t>
      </w:r>
    </w:p>
    <w:p w:rsidR="002A0F1F" w:rsidRDefault="002A0F1F" w:rsidP="00156122">
      <w:pPr>
        <w:spacing w:after="0" w:line="240" w:lineRule="auto"/>
        <w:rPr>
          <w:lang w:val="sr-Latn-CS"/>
        </w:rPr>
      </w:pPr>
      <w:r>
        <w:rPr>
          <w:lang w:val="sr-Latn-CS"/>
        </w:rPr>
        <w:t>Usvojen.</w:t>
      </w:r>
    </w:p>
    <w:p w:rsidR="00117170" w:rsidRPr="00117170" w:rsidRDefault="00117170" w:rsidP="00117170">
      <w:pPr>
        <w:spacing w:after="0" w:line="240" w:lineRule="auto"/>
        <w:rPr>
          <w:lang w:val="sr-Latn-CS"/>
        </w:rPr>
      </w:pPr>
    </w:p>
    <w:p w:rsidR="00C27717" w:rsidRPr="008D4002" w:rsidRDefault="00493881" w:rsidP="008D4002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="00647F57">
        <w:rPr>
          <w:lang w:val="sr-Latn-CS"/>
        </w:rPr>
        <w:t>PREDSEDNIK SKUPŠTINE</w:t>
      </w:r>
    </w:p>
    <w:p w:rsidR="00C27717" w:rsidRPr="00C27717" w:rsidRDefault="00C27717" w:rsidP="00C27717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="00156122">
        <w:rPr>
          <w:lang w:val="sr-Latn-CS"/>
        </w:rPr>
        <w:t>____________________________</w:t>
      </w:r>
    </w:p>
    <w:p w:rsidR="00C27717" w:rsidRPr="00205778" w:rsidRDefault="00F36D6A" w:rsidP="00205778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</w:t>
      </w:r>
      <w:r w:rsidR="00647F57">
        <w:rPr>
          <w:lang w:val="sr-Latn-CS"/>
        </w:rPr>
        <w:t xml:space="preserve">               </w:t>
      </w:r>
      <w:r>
        <w:rPr>
          <w:lang w:val="sr-Latn-CS"/>
        </w:rPr>
        <w:t xml:space="preserve"> (</w:t>
      </w:r>
      <w:r w:rsidR="00647F57">
        <w:rPr>
          <w:lang w:val="sr-Latn-CS"/>
        </w:rPr>
        <w:t>Ćendić       Siniša</w:t>
      </w:r>
      <w:r>
        <w:rPr>
          <w:lang w:val="sr-Latn-CS"/>
        </w:rPr>
        <w:t>)</w:t>
      </w:r>
    </w:p>
    <w:sectPr w:rsidR="00C27717" w:rsidRPr="00205778" w:rsidSect="003C2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21E3"/>
    <w:multiLevelType w:val="hybridMultilevel"/>
    <w:tmpl w:val="643AA4F6"/>
    <w:lvl w:ilvl="0" w:tplc="2548B6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82D0C"/>
    <w:multiLevelType w:val="hybridMultilevel"/>
    <w:tmpl w:val="EF369124"/>
    <w:lvl w:ilvl="0" w:tplc="5F1E57A6">
      <w:start w:val="1"/>
      <w:numFmt w:val="upp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44E55139"/>
    <w:multiLevelType w:val="hybridMultilevel"/>
    <w:tmpl w:val="539AC110"/>
    <w:lvl w:ilvl="0" w:tplc="FDFAE49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48ED770D"/>
    <w:multiLevelType w:val="hybridMultilevel"/>
    <w:tmpl w:val="D3C01BD8"/>
    <w:lvl w:ilvl="0" w:tplc="1C7E7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30DD3"/>
    <w:multiLevelType w:val="hybridMultilevel"/>
    <w:tmpl w:val="32BE2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F20CF"/>
    <w:multiLevelType w:val="hybridMultilevel"/>
    <w:tmpl w:val="F6DAA5D0"/>
    <w:lvl w:ilvl="0" w:tplc="B3E25E1C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6">
    <w:nsid w:val="63376EF4"/>
    <w:multiLevelType w:val="hybridMultilevel"/>
    <w:tmpl w:val="83385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A04AB"/>
    <w:multiLevelType w:val="hybridMultilevel"/>
    <w:tmpl w:val="B0F06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72D42"/>
    <w:multiLevelType w:val="hybridMultilevel"/>
    <w:tmpl w:val="523AE11C"/>
    <w:lvl w:ilvl="0" w:tplc="9000DC9E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36BA"/>
    <w:rsid w:val="000236BA"/>
    <w:rsid w:val="00024EFA"/>
    <w:rsid w:val="00046C27"/>
    <w:rsid w:val="00067EBC"/>
    <w:rsid w:val="00077FFD"/>
    <w:rsid w:val="00111AA7"/>
    <w:rsid w:val="00117170"/>
    <w:rsid w:val="00156122"/>
    <w:rsid w:val="00162564"/>
    <w:rsid w:val="00170674"/>
    <w:rsid w:val="001A0E58"/>
    <w:rsid w:val="001E0FAD"/>
    <w:rsid w:val="00205778"/>
    <w:rsid w:val="0020759F"/>
    <w:rsid w:val="00216D46"/>
    <w:rsid w:val="00227066"/>
    <w:rsid w:val="00230A61"/>
    <w:rsid w:val="00243154"/>
    <w:rsid w:val="00252544"/>
    <w:rsid w:val="0025477E"/>
    <w:rsid w:val="002A0F1F"/>
    <w:rsid w:val="002E1646"/>
    <w:rsid w:val="002F03C2"/>
    <w:rsid w:val="00306636"/>
    <w:rsid w:val="00332065"/>
    <w:rsid w:val="003C2816"/>
    <w:rsid w:val="004237AD"/>
    <w:rsid w:val="00493881"/>
    <w:rsid w:val="004F6572"/>
    <w:rsid w:val="00553AA1"/>
    <w:rsid w:val="00586142"/>
    <w:rsid w:val="005A15A8"/>
    <w:rsid w:val="00647F57"/>
    <w:rsid w:val="00690407"/>
    <w:rsid w:val="006C7133"/>
    <w:rsid w:val="007123DD"/>
    <w:rsid w:val="0071564D"/>
    <w:rsid w:val="00742C19"/>
    <w:rsid w:val="00783A97"/>
    <w:rsid w:val="007C004B"/>
    <w:rsid w:val="008755C8"/>
    <w:rsid w:val="00897689"/>
    <w:rsid w:val="008C33D2"/>
    <w:rsid w:val="008D4002"/>
    <w:rsid w:val="009046CF"/>
    <w:rsid w:val="009269A0"/>
    <w:rsid w:val="00944B8B"/>
    <w:rsid w:val="00945871"/>
    <w:rsid w:val="00956F16"/>
    <w:rsid w:val="009B459D"/>
    <w:rsid w:val="009D4F8D"/>
    <w:rsid w:val="00A043CB"/>
    <w:rsid w:val="00A16508"/>
    <w:rsid w:val="00A212AD"/>
    <w:rsid w:val="00A466C0"/>
    <w:rsid w:val="00A4718E"/>
    <w:rsid w:val="00AE5440"/>
    <w:rsid w:val="00B4418E"/>
    <w:rsid w:val="00C27717"/>
    <w:rsid w:val="00C47425"/>
    <w:rsid w:val="00CD4998"/>
    <w:rsid w:val="00D37726"/>
    <w:rsid w:val="00DD4391"/>
    <w:rsid w:val="00DD5590"/>
    <w:rsid w:val="00E06876"/>
    <w:rsid w:val="00F36D6A"/>
    <w:rsid w:val="00F51D62"/>
    <w:rsid w:val="00F7785E"/>
    <w:rsid w:val="00F9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Stjenik</dc:creator>
  <cp:keywords/>
  <dc:description/>
  <cp:lastModifiedBy>Stjenik</cp:lastModifiedBy>
  <cp:revision>54</cp:revision>
  <cp:lastPrinted>2012-12-25T06:37:00Z</cp:lastPrinted>
  <dcterms:created xsi:type="dcterms:W3CDTF">2009-03-06T09:14:00Z</dcterms:created>
  <dcterms:modified xsi:type="dcterms:W3CDTF">2012-12-25T07:14:00Z</dcterms:modified>
</cp:coreProperties>
</file>